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CFCC7" w14:textId="77777777" w:rsidR="00B46325" w:rsidRPr="00F746F8" w:rsidRDefault="00063EF5" w:rsidP="00854179">
      <w:pPr>
        <w:spacing w:after="0" w:line="240" w:lineRule="auto"/>
        <w:ind w:left="-142" w:right="-138"/>
        <w:jc w:val="center"/>
        <w:rPr>
          <w:rFonts w:ascii="Yu Gothic Medium" w:eastAsia="Yu Gothic Medium" w:hAnsi="Yu Gothic Medium" w:cs="Calibri"/>
          <w:b/>
          <w:sz w:val="56"/>
          <w:szCs w:val="56"/>
        </w:rPr>
      </w:pPr>
      <w:r w:rsidRPr="00F746F8">
        <w:rPr>
          <w:rFonts w:ascii="Yu Gothic Medium" w:eastAsia="Yu Gothic Medium" w:hAnsi="Yu Gothic Medium" w:cs="Calibri"/>
          <w:b/>
          <w:sz w:val="56"/>
          <w:szCs w:val="56"/>
        </w:rPr>
        <w:t>Dossier de presse</w:t>
      </w:r>
      <w:r w:rsidR="00B46325" w:rsidRPr="00F746F8">
        <w:rPr>
          <w:rFonts w:ascii="Yu Gothic Medium" w:eastAsia="Yu Gothic Medium" w:hAnsi="Yu Gothic Medium" w:cs="Calibri"/>
          <w:b/>
          <w:sz w:val="56"/>
          <w:szCs w:val="56"/>
        </w:rPr>
        <w:t xml:space="preserve"> </w:t>
      </w:r>
    </w:p>
    <w:p w14:paraId="73BA2EFD" w14:textId="77777777" w:rsidR="00B46325" w:rsidRPr="00F746F8" w:rsidRDefault="00B46325" w:rsidP="00854179">
      <w:pPr>
        <w:spacing w:after="0" w:line="240" w:lineRule="auto"/>
        <w:ind w:left="-142" w:right="-138"/>
        <w:jc w:val="center"/>
        <w:rPr>
          <w:rFonts w:ascii="Calibri" w:hAnsi="Calibri" w:cs="Calibri"/>
          <w:b/>
          <w:sz w:val="24"/>
          <w:szCs w:val="24"/>
          <w:u w:val="single"/>
        </w:rPr>
      </w:pPr>
    </w:p>
    <w:p w14:paraId="48A991CD" w14:textId="77777777" w:rsidR="00B46325" w:rsidRPr="00F746F8" w:rsidRDefault="00B46325" w:rsidP="00854179">
      <w:pPr>
        <w:spacing w:after="0" w:line="240" w:lineRule="auto"/>
        <w:ind w:left="-142" w:right="-138"/>
        <w:jc w:val="center"/>
        <w:rPr>
          <w:rFonts w:ascii="Calibri" w:hAnsi="Calibri" w:cs="Calibri"/>
          <w:b/>
          <w:sz w:val="24"/>
          <w:szCs w:val="24"/>
          <w:u w:val="single"/>
        </w:rPr>
      </w:pPr>
      <w:r w:rsidRPr="00F746F8">
        <w:rPr>
          <w:rFonts w:ascii="Calibri" w:hAnsi="Calibri" w:cs="Calibri"/>
          <w:b/>
          <w:noProof/>
          <w:sz w:val="24"/>
          <w:szCs w:val="24"/>
          <w:u w:val="single"/>
          <w:lang w:eastAsia="fr-BE"/>
        </w:rPr>
        <w:drawing>
          <wp:inline distT="0" distB="0" distL="0" distR="0" wp14:anchorId="14BF43BE" wp14:editId="08969809">
            <wp:extent cx="5414400" cy="723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yage à Xhigniesse Poster 2021 mail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4400" cy="7239600"/>
                    </a:xfrm>
                    <a:prstGeom prst="rect">
                      <a:avLst/>
                    </a:prstGeom>
                  </pic:spPr>
                </pic:pic>
              </a:graphicData>
            </a:graphic>
          </wp:inline>
        </w:drawing>
      </w:r>
    </w:p>
    <w:p w14:paraId="2C4B42E9" w14:textId="77777777" w:rsidR="006B2437" w:rsidRPr="00F746F8" w:rsidRDefault="007573F5" w:rsidP="00854179">
      <w:pPr>
        <w:spacing w:after="0" w:line="240" w:lineRule="auto"/>
        <w:ind w:left="-142" w:right="-138"/>
        <w:jc w:val="center"/>
        <w:rPr>
          <w:rFonts w:ascii="Calibri" w:hAnsi="Calibri" w:cs="Calibri"/>
          <w:b/>
          <w:i/>
          <w:sz w:val="32"/>
          <w:szCs w:val="32"/>
          <w:u w:val="single"/>
        </w:rPr>
      </w:pPr>
      <w:r w:rsidRPr="00F746F8">
        <w:rPr>
          <w:rFonts w:ascii="Calibri" w:hAnsi="Calibri" w:cs="Calibri"/>
          <w:b/>
          <w:i/>
          <w:sz w:val="32"/>
          <w:szCs w:val="32"/>
          <w:u w:val="single"/>
        </w:rPr>
        <w:lastRenderedPageBreak/>
        <w:t>Le V</w:t>
      </w:r>
      <w:r w:rsidR="006B2437" w:rsidRPr="00F746F8">
        <w:rPr>
          <w:rFonts w:ascii="Calibri" w:hAnsi="Calibri" w:cs="Calibri"/>
          <w:b/>
          <w:i/>
          <w:sz w:val="32"/>
          <w:szCs w:val="32"/>
          <w:u w:val="single"/>
        </w:rPr>
        <w:t>oyage à Xhignesse</w:t>
      </w:r>
      <w:r w:rsidR="0039300E" w:rsidRPr="00F746F8">
        <w:rPr>
          <w:rFonts w:ascii="Calibri" w:hAnsi="Calibri" w:cs="Calibri"/>
          <w:b/>
          <w:i/>
          <w:sz w:val="32"/>
          <w:szCs w:val="32"/>
          <w:u w:val="single"/>
        </w:rPr>
        <w:t xml:space="preserve"> 2021</w:t>
      </w:r>
    </w:p>
    <w:p w14:paraId="5E52AB86" w14:textId="77777777" w:rsidR="00A10E50" w:rsidRPr="00F746F8" w:rsidRDefault="00A10E50" w:rsidP="00854179">
      <w:pPr>
        <w:spacing w:after="0" w:line="240" w:lineRule="auto"/>
        <w:ind w:left="-142" w:right="-138"/>
        <w:jc w:val="both"/>
        <w:rPr>
          <w:rFonts w:ascii="Calibri" w:hAnsi="Calibri" w:cs="Calibri"/>
          <w:sz w:val="24"/>
          <w:szCs w:val="24"/>
          <w:u w:val="single"/>
        </w:rPr>
      </w:pPr>
    </w:p>
    <w:p w14:paraId="248B2D71" w14:textId="77777777" w:rsidR="008112CC" w:rsidRPr="00F746F8" w:rsidRDefault="008112CC" w:rsidP="00854179">
      <w:pPr>
        <w:spacing w:after="0" w:line="240" w:lineRule="auto"/>
        <w:ind w:left="-142" w:right="-138"/>
        <w:jc w:val="both"/>
        <w:rPr>
          <w:rFonts w:ascii="Calibri" w:hAnsi="Calibri" w:cs="Calibri"/>
          <w:sz w:val="24"/>
          <w:szCs w:val="24"/>
        </w:rPr>
      </w:pPr>
      <w:r w:rsidRPr="00F746F8">
        <w:rPr>
          <w:rFonts w:ascii="Calibri" w:hAnsi="Calibri" w:cs="Calibri"/>
          <w:sz w:val="24"/>
          <w:szCs w:val="24"/>
        </w:rPr>
        <w:t xml:space="preserve">L’église romane Saint-Pierre de Xhignesse, datant du </w:t>
      </w:r>
      <w:r w:rsidR="00C4409D" w:rsidRPr="00F746F8">
        <w:rPr>
          <w:rFonts w:ascii="Calibri" w:hAnsi="Calibri" w:cs="Calibri"/>
          <w:sz w:val="24"/>
          <w:szCs w:val="24"/>
        </w:rPr>
        <w:t>XI</w:t>
      </w:r>
      <w:r w:rsidR="00C4409D" w:rsidRPr="00F746F8">
        <w:rPr>
          <w:rFonts w:ascii="Calibri" w:hAnsi="Calibri" w:cs="Calibri"/>
          <w:sz w:val="24"/>
          <w:szCs w:val="24"/>
          <w:vertAlign w:val="superscript"/>
        </w:rPr>
        <w:t>ème</w:t>
      </w:r>
      <w:r w:rsidR="00C4409D" w:rsidRPr="00F746F8">
        <w:rPr>
          <w:rFonts w:ascii="Calibri" w:hAnsi="Calibri" w:cs="Calibri"/>
          <w:sz w:val="24"/>
          <w:szCs w:val="24"/>
        </w:rPr>
        <w:t xml:space="preserve"> </w:t>
      </w:r>
      <w:r w:rsidRPr="00F746F8">
        <w:rPr>
          <w:rFonts w:ascii="Calibri" w:hAnsi="Calibri" w:cs="Calibri"/>
          <w:sz w:val="24"/>
          <w:szCs w:val="24"/>
        </w:rPr>
        <w:t>siècle, est classée au patrimoine exceptionnel de Wallonie. L’unité préservée de l’architecture et du site</w:t>
      </w:r>
      <w:r w:rsidR="00CD0613" w:rsidRPr="00F746F8">
        <w:rPr>
          <w:rFonts w:ascii="Calibri" w:hAnsi="Calibri" w:cs="Calibri"/>
          <w:sz w:val="24"/>
          <w:szCs w:val="24"/>
        </w:rPr>
        <w:t xml:space="preserve"> qui </w:t>
      </w:r>
      <w:r w:rsidR="0074558E" w:rsidRPr="00F746F8">
        <w:rPr>
          <w:rFonts w:ascii="Calibri" w:hAnsi="Calibri" w:cs="Calibri"/>
          <w:sz w:val="24"/>
          <w:szCs w:val="24"/>
        </w:rPr>
        <w:t>l</w:t>
      </w:r>
      <w:r w:rsidR="00CD0613" w:rsidRPr="00F746F8">
        <w:rPr>
          <w:rFonts w:ascii="Calibri" w:hAnsi="Calibri" w:cs="Calibri"/>
          <w:sz w:val="24"/>
          <w:szCs w:val="24"/>
        </w:rPr>
        <w:t>‘entoure</w:t>
      </w:r>
      <w:r w:rsidRPr="00F746F8">
        <w:rPr>
          <w:rFonts w:ascii="Calibri" w:hAnsi="Calibri" w:cs="Calibri"/>
          <w:sz w:val="24"/>
          <w:szCs w:val="24"/>
        </w:rPr>
        <w:t>, le soin apporté à l’ornementation extérieure du chœur confèrent à cet édifice roman un charme et un caractère particuliers.</w:t>
      </w:r>
    </w:p>
    <w:p w14:paraId="0A5B01E6" w14:textId="77777777" w:rsidR="00CD0613" w:rsidRPr="00F746F8" w:rsidRDefault="00A10E50" w:rsidP="00854179">
      <w:pPr>
        <w:spacing w:after="0" w:line="240" w:lineRule="auto"/>
        <w:ind w:left="-142" w:right="-138"/>
        <w:jc w:val="both"/>
        <w:rPr>
          <w:rFonts w:ascii="Calibri" w:hAnsi="Calibri" w:cs="Calibri"/>
          <w:sz w:val="24"/>
          <w:szCs w:val="24"/>
        </w:rPr>
      </w:pPr>
      <w:r w:rsidRPr="00F746F8">
        <w:rPr>
          <w:rFonts w:ascii="Calibri" w:hAnsi="Calibri" w:cs="Calibri"/>
          <w:sz w:val="24"/>
          <w:szCs w:val="24"/>
        </w:rPr>
        <w:t xml:space="preserve">Depuis 2019, une exposition </w:t>
      </w:r>
      <w:r w:rsidR="008112CC" w:rsidRPr="00F746F8">
        <w:rPr>
          <w:rFonts w:ascii="Calibri" w:hAnsi="Calibri" w:cs="Calibri"/>
          <w:sz w:val="24"/>
          <w:szCs w:val="24"/>
        </w:rPr>
        <w:t xml:space="preserve">d’art contemporain </w:t>
      </w:r>
      <w:r w:rsidR="008112CC" w:rsidRPr="00F746F8">
        <w:rPr>
          <w:rFonts w:ascii="Calibri" w:hAnsi="Calibri" w:cs="Calibri"/>
          <w:i/>
          <w:sz w:val="24"/>
          <w:szCs w:val="24"/>
        </w:rPr>
        <w:t>Le voyage à Xhignesse</w:t>
      </w:r>
      <w:r w:rsidRPr="00F746F8">
        <w:rPr>
          <w:rFonts w:ascii="Calibri" w:hAnsi="Calibri" w:cs="Calibri"/>
          <w:sz w:val="24"/>
          <w:szCs w:val="24"/>
        </w:rPr>
        <w:t xml:space="preserve"> y est organisée chaque </w:t>
      </w:r>
      <w:r w:rsidR="00CD0613" w:rsidRPr="00F746F8">
        <w:rPr>
          <w:rFonts w:ascii="Calibri" w:hAnsi="Calibri" w:cs="Calibri"/>
          <w:sz w:val="24"/>
          <w:szCs w:val="24"/>
        </w:rPr>
        <w:t>année</w:t>
      </w:r>
      <w:r w:rsidRPr="00F746F8">
        <w:rPr>
          <w:rFonts w:ascii="Calibri" w:hAnsi="Calibri" w:cs="Calibri"/>
          <w:sz w:val="24"/>
          <w:szCs w:val="24"/>
        </w:rPr>
        <w:t>.</w:t>
      </w:r>
      <w:r w:rsidR="00CD0613" w:rsidRPr="00F746F8">
        <w:rPr>
          <w:rFonts w:ascii="Calibri" w:hAnsi="Calibri" w:cs="Calibri"/>
          <w:sz w:val="24"/>
          <w:szCs w:val="24"/>
        </w:rPr>
        <w:t xml:space="preserve"> Cet </w:t>
      </w:r>
      <w:r w:rsidR="00EA1F66" w:rsidRPr="00F746F8">
        <w:rPr>
          <w:rFonts w:ascii="Calibri" w:hAnsi="Calibri" w:cs="Calibri"/>
          <w:sz w:val="24"/>
          <w:szCs w:val="24"/>
        </w:rPr>
        <w:t>été</w:t>
      </w:r>
      <w:r w:rsidR="0074558E" w:rsidRPr="00F746F8">
        <w:rPr>
          <w:rFonts w:ascii="Calibri" w:hAnsi="Calibri" w:cs="Calibri"/>
          <w:sz w:val="24"/>
          <w:szCs w:val="24"/>
        </w:rPr>
        <w:t>,</w:t>
      </w:r>
      <w:r w:rsidR="00EA1F66" w:rsidRPr="00F746F8">
        <w:rPr>
          <w:rFonts w:ascii="Calibri" w:hAnsi="Calibri" w:cs="Calibri"/>
          <w:sz w:val="24"/>
          <w:szCs w:val="24"/>
        </w:rPr>
        <w:t xml:space="preserve"> la destination du </w:t>
      </w:r>
      <w:r w:rsidR="00EA1F66" w:rsidRPr="00F746F8">
        <w:rPr>
          <w:rFonts w:ascii="Calibri" w:hAnsi="Calibri" w:cs="Calibri"/>
          <w:i/>
          <w:sz w:val="24"/>
          <w:szCs w:val="24"/>
        </w:rPr>
        <w:t>V</w:t>
      </w:r>
      <w:r w:rsidR="00CD0613" w:rsidRPr="00F746F8">
        <w:rPr>
          <w:rFonts w:ascii="Calibri" w:hAnsi="Calibri" w:cs="Calibri"/>
          <w:i/>
          <w:sz w:val="24"/>
          <w:szCs w:val="24"/>
        </w:rPr>
        <w:t>oyage à Xhignesse</w:t>
      </w:r>
      <w:r w:rsidR="00CD0613" w:rsidRPr="00F746F8">
        <w:rPr>
          <w:rFonts w:ascii="Calibri" w:hAnsi="Calibri" w:cs="Calibri"/>
          <w:sz w:val="24"/>
          <w:szCs w:val="24"/>
        </w:rPr>
        <w:t xml:space="preserve"> est celle du (des) paradis.</w:t>
      </w:r>
    </w:p>
    <w:p w14:paraId="606490B8" w14:textId="77777777" w:rsidR="00CE4943" w:rsidRPr="00F746F8" w:rsidRDefault="00CD0613" w:rsidP="00854179">
      <w:pPr>
        <w:spacing w:after="0" w:line="240" w:lineRule="auto"/>
        <w:ind w:left="-142" w:right="-138"/>
        <w:jc w:val="both"/>
        <w:rPr>
          <w:rFonts w:ascii="Calibri" w:hAnsi="Calibri" w:cs="Calibri"/>
          <w:sz w:val="24"/>
          <w:szCs w:val="24"/>
        </w:rPr>
      </w:pPr>
      <w:r w:rsidRPr="00F746F8">
        <w:rPr>
          <w:rFonts w:ascii="Calibri" w:hAnsi="Calibri" w:cs="Calibri"/>
          <w:sz w:val="24"/>
          <w:szCs w:val="24"/>
        </w:rPr>
        <w:t>P</w:t>
      </w:r>
      <w:r w:rsidR="008112CC" w:rsidRPr="00F746F8">
        <w:rPr>
          <w:rFonts w:ascii="Calibri" w:hAnsi="Calibri" w:cs="Calibri"/>
          <w:sz w:val="24"/>
          <w:szCs w:val="24"/>
        </w:rPr>
        <w:t>ar des peintures, dessins, sculptures, installat</w:t>
      </w:r>
      <w:r w:rsidR="0074558E" w:rsidRPr="00F746F8">
        <w:rPr>
          <w:rFonts w:ascii="Calibri" w:hAnsi="Calibri" w:cs="Calibri"/>
          <w:sz w:val="24"/>
          <w:szCs w:val="24"/>
        </w:rPr>
        <w:t>ions, photographies, céramiques ou</w:t>
      </w:r>
      <w:r w:rsidR="008112CC" w:rsidRPr="00F746F8">
        <w:rPr>
          <w:rFonts w:ascii="Calibri" w:hAnsi="Calibri" w:cs="Calibri"/>
          <w:sz w:val="24"/>
          <w:szCs w:val="24"/>
        </w:rPr>
        <w:t xml:space="preserve"> œuvres textiles</w:t>
      </w:r>
      <w:r w:rsidR="0074558E" w:rsidRPr="00F746F8">
        <w:rPr>
          <w:rFonts w:ascii="Calibri" w:hAnsi="Calibri" w:cs="Calibri"/>
          <w:sz w:val="24"/>
          <w:szCs w:val="24"/>
        </w:rPr>
        <w:t>, dix</w:t>
      </w:r>
      <w:r w:rsidRPr="00F746F8">
        <w:rPr>
          <w:rFonts w:ascii="Calibri" w:hAnsi="Calibri" w:cs="Calibri"/>
          <w:sz w:val="24"/>
          <w:szCs w:val="24"/>
        </w:rPr>
        <w:t xml:space="preserve"> artistes revisitent cette thématique</w:t>
      </w:r>
      <w:r w:rsidR="00FC1D43" w:rsidRPr="00F746F8">
        <w:rPr>
          <w:rFonts w:ascii="Calibri" w:hAnsi="Calibri" w:cs="Calibri"/>
          <w:sz w:val="24"/>
          <w:szCs w:val="24"/>
        </w:rPr>
        <w:t xml:space="preserve"> à la fois solidement ancré</w:t>
      </w:r>
      <w:r w:rsidR="00C01C41" w:rsidRPr="00F746F8">
        <w:rPr>
          <w:rFonts w:ascii="Calibri" w:hAnsi="Calibri" w:cs="Calibri"/>
          <w:sz w:val="24"/>
          <w:szCs w:val="24"/>
        </w:rPr>
        <w:t>e</w:t>
      </w:r>
      <w:r w:rsidR="00FC1D43" w:rsidRPr="00F746F8">
        <w:rPr>
          <w:rFonts w:ascii="Calibri" w:hAnsi="Calibri" w:cs="Calibri"/>
          <w:sz w:val="24"/>
          <w:szCs w:val="24"/>
        </w:rPr>
        <w:t xml:space="preserve"> dans un héritage</w:t>
      </w:r>
      <w:r w:rsidR="008112CC" w:rsidRPr="00F746F8">
        <w:rPr>
          <w:rFonts w:ascii="Calibri" w:hAnsi="Calibri" w:cs="Calibri"/>
          <w:sz w:val="24"/>
          <w:szCs w:val="24"/>
        </w:rPr>
        <w:t xml:space="preserve"> culture</w:t>
      </w:r>
      <w:r w:rsidR="00FC1D43" w:rsidRPr="00F746F8">
        <w:rPr>
          <w:rFonts w:ascii="Calibri" w:hAnsi="Calibri" w:cs="Calibri"/>
          <w:sz w:val="24"/>
          <w:szCs w:val="24"/>
        </w:rPr>
        <w:t>l</w:t>
      </w:r>
      <w:r w:rsidR="008112CC" w:rsidRPr="00F746F8">
        <w:rPr>
          <w:rFonts w:ascii="Calibri" w:hAnsi="Calibri" w:cs="Calibri"/>
          <w:sz w:val="24"/>
          <w:szCs w:val="24"/>
        </w:rPr>
        <w:t xml:space="preserve"> </w:t>
      </w:r>
      <w:r w:rsidR="007573F5" w:rsidRPr="00F746F8">
        <w:rPr>
          <w:rFonts w:ascii="Calibri" w:hAnsi="Calibri" w:cs="Calibri"/>
          <w:sz w:val="24"/>
          <w:szCs w:val="24"/>
        </w:rPr>
        <w:t>séculaire mais en mê</w:t>
      </w:r>
      <w:r w:rsidR="00C01C41" w:rsidRPr="00F746F8">
        <w:rPr>
          <w:rFonts w:ascii="Calibri" w:hAnsi="Calibri" w:cs="Calibri"/>
          <w:sz w:val="24"/>
          <w:szCs w:val="24"/>
        </w:rPr>
        <w:t xml:space="preserve">me temps incroyablement ouverte et </w:t>
      </w:r>
      <w:r w:rsidR="007573F5" w:rsidRPr="00F746F8">
        <w:rPr>
          <w:rFonts w:ascii="Calibri" w:hAnsi="Calibri" w:cs="Calibri"/>
          <w:sz w:val="24"/>
          <w:szCs w:val="24"/>
        </w:rPr>
        <w:t>intemporelle</w:t>
      </w:r>
      <w:r w:rsidR="00C01C41" w:rsidRPr="00F746F8">
        <w:rPr>
          <w:rFonts w:ascii="Calibri" w:hAnsi="Calibri" w:cs="Calibri"/>
          <w:sz w:val="24"/>
          <w:szCs w:val="24"/>
        </w:rPr>
        <w:t>.</w:t>
      </w:r>
      <w:r w:rsidR="008112CC" w:rsidRPr="00F746F8">
        <w:rPr>
          <w:rFonts w:ascii="Calibri" w:hAnsi="Calibri" w:cs="Calibri"/>
          <w:sz w:val="24"/>
          <w:szCs w:val="24"/>
        </w:rPr>
        <w:t xml:space="preserve"> </w:t>
      </w:r>
    </w:p>
    <w:p w14:paraId="0D10DD94" w14:textId="77777777" w:rsidR="00C4409D" w:rsidRPr="00F746F8" w:rsidRDefault="007573F5" w:rsidP="00854179">
      <w:pPr>
        <w:spacing w:after="0" w:line="240" w:lineRule="auto"/>
        <w:ind w:left="-142" w:right="-138"/>
        <w:jc w:val="both"/>
        <w:rPr>
          <w:rFonts w:ascii="Calibri" w:hAnsi="Calibri" w:cs="Calibri"/>
          <w:sz w:val="24"/>
          <w:szCs w:val="24"/>
        </w:rPr>
      </w:pPr>
      <w:r w:rsidRPr="00F746F8">
        <w:rPr>
          <w:rFonts w:ascii="Calibri" w:hAnsi="Calibri" w:cs="Calibri"/>
          <w:sz w:val="24"/>
          <w:szCs w:val="24"/>
        </w:rPr>
        <w:t>Les premières descriptions du paradis prennent la forme d’une nature préservée et accueillante, un rêve toujours contemporain.</w:t>
      </w:r>
      <w:r w:rsidR="00EA1F66" w:rsidRPr="00F746F8">
        <w:rPr>
          <w:rFonts w:ascii="Calibri" w:hAnsi="Calibri" w:cs="Calibri"/>
          <w:sz w:val="24"/>
          <w:szCs w:val="24"/>
        </w:rPr>
        <w:t xml:space="preserve"> </w:t>
      </w:r>
    </w:p>
    <w:p w14:paraId="5B113E78" w14:textId="77777777" w:rsidR="00EA1F66" w:rsidRPr="00F746F8" w:rsidRDefault="00CE4943" w:rsidP="00854179">
      <w:pPr>
        <w:spacing w:after="0" w:line="240" w:lineRule="auto"/>
        <w:ind w:left="-142" w:right="-138"/>
        <w:jc w:val="both"/>
        <w:rPr>
          <w:rFonts w:ascii="Calibri" w:hAnsi="Calibri" w:cs="Calibri"/>
          <w:sz w:val="24"/>
          <w:szCs w:val="24"/>
        </w:rPr>
      </w:pPr>
      <w:r w:rsidRPr="00F746F8">
        <w:rPr>
          <w:rFonts w:ascii="Calibri" w:hAnsi="Calibri" w:cs="Calibri"/>
          <w:sz w:val="24"/>
          <w:szCs w:val="24"/>
        </w:rPr>
        <w:t>L’Apocalypse de Pierre (</w:t>
      </w:r>
      <w:r w:rsidR="00277C33" w:rsidRPr="00F746F8">
        <w:rPr>
          <w:rFonts w:ascii="Calibri" w:hAnsi="Calibri" w:cs="Calibri"/>
          <w:sz w:val="24"/>
          <w:szCs w:val="24"/>
        </w:rPr>
        <w:t>II</w:t>
      </w:r>
      <w:r w:rsidR="00277C33" w:rsidRPr="00F746F8">
        <w:rPr>
          <w:rFonts w:ascii="Calibri" w:hAnsi="Calibri" w:cs="Calibri"/>
          <w:sz w:val="24"/>
          <w:szCs w:val="24"/>
          <w:vertAlign w:val="superscript"/>
        </w:rPr>
        <w:t>ème</w:t>
      </w:r>
      <w:r w:rsidRPr="00F746F8">
        <w:rPr>
          <w:rFonts w:ascii="Calibri" w:hAnsi="Calibri" w:cs="Calibri"/>
          <w:sz w:val="24"/>
          <w:szCs w:val="24"/>
        </w:rPr>
        <w:t xml:space="preserve"> siècle) représente le paradis comme un lieu situé hors de ce monde, resp</w:t>
      </w:r>
      <w:r w:rsidR="007573F5" w:rsidRPr="00F746F8">
        <w:rPr>
          <w:rFonts w:ascii="Calibri" w:hAnsi="Calibri" w:cs="Calibri"/>
          <w:sz w:val="24"/>
          <w:szCs w:val="24"/>
        </w:rPr>
        <w:t>l</w:t>
      </w:r>
      <w:r w:rsidRPr="00F746F8">
        <w:rPr>
          <w:rFonts w:ascii="Calibri" w:hAnsi="Calibri" w:cs="Calibri"/>
          <w:sz w:val="24"/>
          <w:szCs w:val="24"/>
        </w:rPr>
        <w:t xml:space="preserve">endissant de lumière. </w:t>
      </w:r>
      <w:r w:rsidRPr="00F746F8">
        <w:rPr>
          <w:rFonts w:ascii="Calibri" w:hAnsi="Calibri" w:cs="Calibri"/>
          <w:i/>
          <w:sz w:val="24"/>
          <w:szCs w:val="24"/>
        </w:rPr>
        <w:t xml:space="preserve">« L’air même y est illuminé des rayons du soleil, et la terre y abonde en épices et en plantes produisant de belles fleurs incorruptibles qui jamais ne se fanent et portent des fruits bénis. Les habitants de cette région sont vêtus des </w:t>
      </w:r>
      <w:r w:rsidR="007573F5" w:rsidRPr="00F746F8">
        <w:rPr>
          <w:rFonts w:ascii="Calibri" w:hAnsi="Calibri" w:cs="Calibri"/>
          <w:i/>
          <w:sz w:val="24"/>
          <w:szCs w:val="24"/>
        </w:rPr>
        <w:t>mêmes</w:t>
      </w:r>
      <w:r w:rsidRPr="00F746F8">
        <w:rPr>
          <w:rFonts w:ascii="Calibri" w:hAnsi="Calibri" w:cs="Calibri"/>
          <w:i/>
          <w:sz w:val="24"/>
          <w:szCs w:val="24"/>
        </w:rPr>
        <w:t xml:space="preserve"> vêtements qui rendent les anges brillants</w:t>
      </w:r>
      <w:r w:rsidR="008F2A9C" w:rsidRPr="00F746F8">
        <w:rPr>
          <w:rFonts w:ascii="Calibri" w:hAnsi="Calibri" w:cs="Calibri"/>
          <w:i/>
          <w:sz w:val="24"/>
          <w:szCs w:val="24"/>
        </w:rPr>
        <w:t xml:space="preserve"> </w:t>
      </w:r>
      <w:r w:rsidRPr="00F746F8">
        <w:rPr>
          <w:rFonts w:ascii="Calibri" w:hAnsi="Calibri" w:cs="Calibri"/>
          <w:i/>
          <w:sz w:val="24"/>
          <w:szCs w:val="24"/>
        </w:rPr>
        <w:t>»</w:t>
      </w:r>
      <w:r w:rsidR="00D124F9" w:rsidRPr="00F746F8">
        <w:rPr>
          <w:rFonts w:ascii="Calibri" w:hAnsi="Calibri" w:cs="Calibri"/>
          <w:i/>
          <w:sz w:val="24"/>
          <w:szCs w:val="24"/>
        </w:rPr>
        <w:t>.</w:t>
      </w:r>
      <w:r w:rsidR="00D124F9" w:rsidRPr="00F746F8">
        <w:rPr>
          <w:rFonts w:ascii="Calibri" w:hAnsi="Calibri" w:cs="Calibri"/>
          <w:sz w:val="24"/>
          <w:szCs w:val="24"/>
        </w:rPr>
        <w:t xml:space="preserve">  </w:t>
      </w:r>
    </w:p>
    <w:p w14:paraId="3F967B47" w14:textId="77777777" w:rsidR="00CE4943" w:rsidRPr="00F746F8" w:rsidRDefault="00CE4943" w:rsidP="00854179">
      <w:pPr>
        <w:spacing w:after="0" w:line="240" w:lineRule="auto"/>
        <w:ind w:left="-142" w:right="-138"/>
        <w:jc w:val="both"/>
        <w:rPr>
          <w:rFonts w:ascii="Calibri" w:hAnsi="Calibri" w:cs="Calibri"/>
          <w:sz w:val="24"/>
          <w:szCs w:val="24"/>
        </w:rPr>
      </w:pPr>
      <w:r w:rsidRPr="00F746F8">
        <w:rPr>
          <w:rFonts w:ascii="Calibri" w:hAnsi="Calibri" w:cs="Calibri"/>
          <w:sz w:val="24"/>
          <w:szCs w:val="24"/>
        </w:rPr>
        <w:t xml:space="preserve">L’Apocalypse de Paul </w:t>
      </w:r>
      <w:r w:rsidR="0074558E" w:rsidRPr="00F746F8">
        <w:rPr>
          <w:rFonts w:ascii="Calibri" w:hAnsi="Calibri" w:cs="Calibri"/>
          <w:sz w:val="24"/>
          <w:szCs w:val="24"/>
        </w:rPr>
        <w:t>(IV</w:t>
      </w:r>
      <w:r w:rsidR="0074558E" w:rsidRPr="00F746F8">
        <w:rPr>
          <w:rFonts w:ascii="Calibri" w:hAnsi="Calibri" w:cs="Calibri"/>
          <w:sz w:val="24"/>
          <w:szCs w:val="24"/>
          <w:vertAlign w:val="superscript"/>
        </w:rPr>
        <w:t>ème</w:t>
      </w:r>
      <w:r w:rsidRPr="00F746F8">
        <w:rPr>
          <w:rFonts w:ascii="Calibri" w:hAnsi="Calibri" w:cs="Calibri"/>
          <w:sz w:val="24"/>
          <w:szCs w:val="24"/>
        </w:rPr>
        <w:t xml:space="preserve"> siècle) décrit une </w:t>
      </w:r>
      <w:r w:rsidR="00C01C41" w:rsidRPr="00F746F8">
        <w:rPr>
          <w:rFonts w:ascii="Calibri" w:hAnsi="Calibri" w:cs="Calibri"/>
          <w:sz w:val="24"/>
          <w:szCs w:val="24"/>
        </w:rPr>
        <w:t>cité d’or où coulent quatre fleuves de miel, de lait, de vin et d’huile. Sur leurs rives croissent des arbres à dix mille branches portant dix mille grappes de fruits.</w:t>
      </w:r>
    </w:p>
    <w:p w14:paraId="0B042C09" w14:textId="77777777" w:rsidR="00C26624" w:rsidRPr="00F746F8" w:rsidRDefault="00C01C41" w:rsidP="00854179">
      <w:pPr>
        <w:spacing w:after="0" w:line="240" w:lineRule="auto"/>
        <w:ind w:left="-142" w:right="-138"/>
        <w:jc w:val="both"/>
        <w:rPr>
          <w:sz w:val="24"/>
          <w:szCs w:val="24"/>
        </w:rPr>
      </w:pPr>
      <w:r w:rsidRPr="00F746F8">
        <w:rPr>
          <w:sz w:val="24"/>
          <w:szCs w:val="24"/>
        </w:rPr>
        <w:t xml:space="preserve">Au cœur même de l’église de Xhignesse, l’exposition fait inévitablement référence </w:t>
      </w:r>
      <w:r w:rsidR="007573F5" w:rsidRPr="00F746F8">
        <w:rPr>
          <w:sz w:val="24"/>
          <w:szCs w:val="24"/>
        </w:rPr>
        <w:t>à l’</w:t>
      </w:r>
      <w:r w:rsidRPr="00F746F8">
        <w:rPr>
          <w:sz w:val="24"/>
          <w:szCs w:val="24"/>
        </w:rPr>
        <w:t>iconographie chrétienne et religieuse</w:t>
      </w:r>
      <w:r w:rsidR="00CD0613" w:rsidRPr="00F746F8">
        <w:rPr>
          <w:b/>
          <w:sz w:val="24"/>
          <w:szCs w:val="24"/>
        </w:rPr>
        <w:t xml:space="preserve">, </w:t>
      </w:r>
      <w:r w:rsidR="00CD0613" w:rsidRPr="00F746F8">
        <w:rPr>
          <w:sz w:val="24"/>
          <w:szCs w:val="24"/>
        </w:rPr>
        <w:t>à cette</w:t>
      </w:r>
      <w:r w:rsidR="00CD0613" w:rsidRPr="00F746F8">
        <w:rPr>
          <w:b/>
          <w:sz w:val="24"/>
          <w:szCs w:val="24"/>
        </w:rPr>
        <w:t xml:space="preserve"> </w:t>
      </w:r>
      <w:r w:rsidR="007573F5" w:rsidRPr="00F746F8">
        <w:rPr>
          <w:sz w:val="24"/>
          <w:szCs w:val="24"/>
        </w:rPr>
        <w:t xml:space="preserve">vision du </w:t>
      </w:r>
      <w:r w:rsidRPr="00F746F8">
        <w:rPr>
          <w:sz w:val="24"/>
          <w:szCs w:val="24"/>
        </w:rPr>
        <w:t xml:space="preserve">paradis, </w:t>
      </w:r>
      <w:r w:rsidR="00D124F9" w:rsidRPr="00F746F8">
        <w:rPr>
          <w:sz w:val="24"/>
          <w:szCs w:val="24"/>
        </w:rPr>
        <w:t xml:space="preserve">de </w:t>
      </w:r>
      <w:r w:rsidRPr="00F746F8">
        <w:rPr>
          <w:sz w:val="24"/>
          <w:szCs w:val="24"/>
        </w:rPr>
        <w:t xml:space="preserve">cet « au-delà » après la mort, </w:t>
      </w:r>
      <w:r w:rsidR="00C26624" w:rsidRPr="00F746F8">
        <w:rPr>
          <w:sz w:val="24"/>
          <w:szCs w:val="24"/>
        </w:rPr>
        <w:t>souvent représenté par un jardin.</w:t>
      </w:r>
    </w:p>
    <w:p w14:paraId="3A1A158F" w14:textId="77777777" w:rsidR="008E5563" w:rsidRPr="00F746F8" w:rsidRDefault="00C01C41" w:rsidP="00854179">
      <w:pPr>
        <w:spacing w:after="0" w:line="240" w:lineRule="auto"/>
        <w:ind w:left="-142" w:right="-138"/>
        <w:jc w:val="both"/>
        <w:rPr>
          <w:sz w:val="24"/>
          <w:szCs w:val="24"/>
        </w:rPr>
      </w:pPr>
      <w:r w:rsidRPr="00F746F8">
        <w:rPr>
          <w:rFonts w:ascii="Calibri" w:hAnsi="Calibri" w:cs="Calibri"/>
          <w:sz w:val="24"/>
          <w:szCs w:val="24"/>
        </w:rPr>
        <w:t xml:space="preserve">Jalonnant les siècles, des livres, </w:t>
      </w:r>
      <w:r w:rsidR="00A10E50" w:rsidRPr="00F746F8">
        <w:rPr>
          <w:rFonts w:ascii="Calibri" w:hAnsi="Calibri" w:cs="Calibri"/>
          <w:sz w:val="24"/>
          <w:szCs w:val="24"/>
        </w:rPr>
        <w:t xml:space="preserve">des peintures, </w:t>
      </w:r>
      <w:r w:rsidRPr="00F746F8">
        <w:rPr>
          <w:rFonts w:ascii="Calibri" w:hAnsi="Calibri" w:cs="Calibri"/>
          <w:sz w:val="24"/>
          <w:szCs w:val="24"/>
        </w:rPr>
        <w:t xml:space="preserve">des œuvres d’art </w:t>
      </w:r>
      <w:r w:rsidR="007573F5" w:rsidRPr="00F746F8">
        <w:rPr>
          <w:rFonts w:ascii="Calibri" w:hAnsi="Calibri" w:cs="Calibri"/>
          <w:sz w:val="24"/>
          <w:szCs w:val="24"/>
        </w:rPr>
        <w:t xml:space="preserve">ont pris comme source </w:t>
      </w:r>
      <w:r w:rsidRPr="00F746F8">
        <w:rPr>
          <w:rFonts w:ascii="Calibri" w:hAnsi="Calibri" w:cs="Calibri"/>
          <w:sz w:val="24"/>
          <w:szCs w:val="24"/>
        </w:rPr>
        <w:t>cett</w:t>
      </w:r>
      <w:r w:rsidR="007573F5" w:rsidRPr="00F746F8">
        <w:rPr>
          <w:rFonts w:ascii="Calibri" w:hAnsi="Calibri" w:cs="Calibri"/>
          <w:sz w:val="24"/>
          <w:szCs w:val="24"/>
        </w:rPr>
        <w:t>e thématique tout en contraste</w:t>
      </w:r>
      <w:r w:rsidR="00DB6972" w:rsidRPr="00F746F8">
        <w:rPr>
          <w:rFonts w:ascii="Calibri" w:hAnsi="Calibri" w:cs="Calibri"/>
          <w:sz w:val="24"/>
          <w:szCs w:val="24"/>
        </w:rPr>
        <w:t xml:space="preserve"> qui est depuis longtemps un point de départ de réflexions </w:t>
      </w:r>
      <w:r w:rsidR="00A10E50" w:rsidRPr="00F746F8">
        <w:rPr>
          <w:rFonts w:ascii="Calibri" w:hAnsi="Calibri" w:cs="Calibri"/>
          <w:sz w:val="24"/>
          <w:szCs w:val="24"/>
        </w:rPr>
        <w:t>philosophiques</w:t>
      </w:r>
      <w:r w:rsidR="00DB6972" w:rsidRPr="00F746F8">
        <w:rPr>
          <w:rFonts w:ascii="Calibri" w:hAnsi="Calibri" w:cs="Calibri"/>
          <w:sz w:val="24"/>
          <w:szCs w:val="24"/>
        </w:rPr>
        <w:t>, littéraires et artistiques</w:t>
      </w:r>
      <w:r w:rsidR="008E5563" w:rsidRPr="00F746F8">
        <w:rPr>
          <w:rFonts w:ascii="Calibri" w:hAnsi="Calibri" w:cs="Calibri"/>
          <w:sz w:val="24"/>
          <w:szCs w:val="24"/>
        </w:rPr>
        <w:t xml:space="preserve"> : </w:t>
      </w:r>
      <w:r w:rsidR="0039300E" w:rsidRPr="00F746F8">
        <w:rPr>
          <w:i/>
          <w:sz w:val="24"/>
          <w:szCs w:val="24"/>
        </w:rPr>
        <w:t>l</w:t>
      </w:r>
      <w:r w:rsidR="006F39C0" w:rsidRPr="00F746F8">
        <w:rPr>
          <w:i/>
          <w:sz w:val="24"/>
          <w:szCs w:val="24"/>
        </w:rPr>
        <w:t>e jardin des délices</w:t>
      </w:r>
      <w:r w:rsidR="006F39C0" w:rsidRPr="00F746F8">
        <w:rPr>
          <w:sz w:val="24"/>
          <w:szCs w:val="24"/>
        </w:rPr>
        <w:t xml:space="preserve"> de </w:t>
      </w:r>
      <w:r w:rsidR="00EA750A" w:rsidRPr="00F746F8">
        <w:rPr>
          <w:sz w:val="24"/>
          <w:szCs w:val="24"/>
        </w:rPr>
        <w:t xml:space="preserve">Jérôme Bosch, </w:t>
      </w:r>
      <w:r w:rsidR="006F39C0" w:rsidRPr="00F746F8">
        <w:rPr>
          <w:i/>
          <w:sz w:val="24"/>
          <w:szCs w:val="24"/>
        </w:rPr>
        <w:t xml:space="preserve">le </w:t>
      </w:r>
      <w:r w:rsidR="00DB6972" w:rsidRPr="00F746F8">
        <w:rPr>
          <w:i/>
          <w:sz w:val="24"/>
          <w:szCs w:val="24"/>
        </w:rPr>
        <w:t>Paradis perdu</w:t>
      </w:r>
      <w:r w:rsidR="00DB6972" w:rsidRPr="00F746F8">
        <w:rPr>
          <w:sz w:val="24"/>
          <w:szCs w:val="24"/>
        </w:rPr>
        <w:t xml:space="preserve"> de John Milton, </w:t>
      </w:r>
      <w:r w:rsidR="006F39C0" w:rsidRPr="00F746F8">
        <w:rPr>
          <w:i/>
          <w:sz w:val="24"/>
          <w:szCs w:val="24"/>
        </w:rPr>
        <w:t xml:space="preserve">le Paradis </w:t>
      </w:r>
      <w:r w:rsidR="006F39C0" w:rsidRPr="00F746F8">
        <w:rPr>
          <w:sz w:val="24"/>
          <w:szCs w:val="24"/>
        </w:rPr>
        <w:t>de Gustave Doré,</w:t>
      </w:r>
      <w:r w:rsidR="0039300E" w:rsidRPr="00F746F8">
        <w:rPr>
          <w:sz w:val="24"/>
          <w:szCs w:val="24"/>
        </w:rPr>
        <w:t xml:space="preserve"> </w:t>
      </w:r>
      <w:r w:rsidR="0039300E" w:rsidRPr="00F746F8">
        <w:rPr>
          <w:i/>
          <w:sz w:val="24"/>
          <w:szCs w:val="24"/>
        </w:rPr>
        <w:t>le p</w:t>
      </w:r>
      <w:r w:rsidR="008E5563" w:rsidRPr="00F746F8">
        <w:rPr>
          <w:i/>
          <w:sz w:val="24"/>
          <w:szCs w:val="24"/>
        </w:rPr>
        <w:t>aradis terrestre</w:t>
      </w:r>
      <w:r w:rsidR="0039300E" w:rsidRPr="00F746F8">
        <w:rPr>
          <w:sz w:val="24"/>
          <w:szCs w:val="24"/>
        </w:rPr>
        <w:t xml:space="preserve"> de Salvador Dali</w:t>
      </w:r>
      <w:r w:rsidR="008E5563" w:rsidRPr="00F746F8">
        <w:rPr>
          <w:sz w:val="24"/>
          <w:szCs w:val="24"/>
        </w:rPr>
        <w:t xml:space="preserve">, le </w:t>
      </w:r>
      <w:r w:rsidR="008E5563" w:rsidRPr="00F746F8">
        <w:rPr>
          <w:i/>
          <w:sz w:val="24"/>
          <w:szCs w:val="24"/>
        </w:rPr>
        <w:t>Paradis fantastique</w:t>
      </w:r>
      <w:r w:rsidR="008E5563" w:rsidRPr="00F746F8">
        <w:rPr>
          <w:sz w:val="24"/>
          <w:szCs w:val="24"/>
        </w:rPr>
        <w:t xml:space="preserve"> de Jean Tinguely</w:t>
      </w:r>
      <w:r w:rsidR="006F39C0" w:rsidRPr="00F746F8">
        <w:rPr>
          <w:sz w:val="24"/>
          <w:szCs w:val="24"/>
        </w:rPr>
        <w:t xml:space="preserve"> </w:t>
      </w:r>
      <w:r w:rsidR="008112CC" w:rsidRPr="00F746F8">
        <w:rPr>
          <w:sz w:val="24"/>
          <w:szCs w:val="24"/>
        </w:rPr>
        <w:t xml:space="preserve">... </w:t>
      </w:r>
    </w:p>
    <w:p w14:paraId="15B9E2F2" w14:textId="77777777" w:rsidR="00FC1D43" w:rsidRPr="00F746F8" w:rsidRDefault="008E5563" w:rsidP="00854179">
      <w:pPr>
        <w:spacing w:after="0" w:line="240" w:lineRule="auto"/>
        <w:ind w:left="-142" w:right="-138"/>
        <w:jc w:val="both"/>
        <w:rPr>
          <w:sz w:val="24"/>
          <w:szCs w:val="24"/>
        </w:rPr>
      </w:pPr>
      <w:r w:rsidRPr="00F746F8">
        <w:rPr>
          <w:sz w:val="24"/>
          <w:szCs w:val="24"/>
        </w:rPr>
        <w:t xml:space="preserve">La thématique </w:t>
      </w:r>
      <w:r w:rsidR="00277C33" w:rsidRPr="00F746F8">
        <w:rPr>
          <w:sz w:val="24"/>
          <w:szCs w:val="24"/>
        </w:rPr>
        <w:t>ouvre aux</w:t>
      </w:r>
      <w:r w:rsidRPr="00F746F8">
        <w:rPr>
          <w:sz w:val="24"/>
          <w:szCs w:val="24"/>
        </w:rPr>
        <w:t xml:space="preserve"> p</w:t>
      </w:r>
      <w:r w:rsidR="008112CC" w:rsidRPr="00F746F8">
        <w:rPr>
          <w:sz w:val="24"/>
          <w:szCs w:val="24"/>
        </w:rPr>
        <w:t>aradis célestes</w:t>
      </w:r>
      <w:r w:rsidRPr="00F746F8">
        <w:rPr>
          <w:sz w:val="24"/>
          <w:szCs w:val="24"/>
        </w:rPr>
        <w:t>, à la recherche de l’endroit paradisiaque</w:t>
      </w:r>
      <w:r w:rsidR="00CD0613" w:rsidRPr="00F746F8">
        <w:rPr>
          <w:sz w:val="24"/>
          <w:szCs w:val="24"/>
        </w:rPr>
        <w:t xml:space="preserve"> où</w:t>
      </w:r>
      <w:r w:rsidR="008112CC" w:rsidRPr="00F746F8">
        <w:rPr>
          <w:sz w:val="24"/>
          <w:szCs w:val="24"/>
        </w:rPr>
        <w:t xml:space="preserve"> </w:t>
      </w:r>
      <w:r w:rsidR="006F39C0" w:rsidRPr="00F746F8">
        <w:rPr>
          <w:sz w:val="24"/>
          <w:szCs w:val="24"/>
        </w:rPr>
        <w:t>vivre</w:t>
      </w:r>
      <w:r w:rsidR="00CD0613" w:rsidRPr="00F746F8">
        <w:rPr>
          <w:sz w:val="24"/>
          <w:szCs w:val="24"/>
        </w:rPr>
        <w:t xml:space="preserve"> en harmonie avec la nature</w:t>
      </w:r>
      <w:r w:rsidR="008112CC" w:rsidRPr="00F746F8">
        <w:rPr>
          <w:sz w:val="24"/>
          <w:szCs w:val="24"/>
        </w:rPr>
        <w:t>,</w:t>
      </w:r>
      <w:r w:rsidRPr="00F746F8">
        <w:rPr>
          <w:sz w:val="24"/>
          <w:szCs w:val="24"/>
        </w:rPr>
        <w:t xml:space="preserve"> à la </w:t>
      </w:r>
      <w:r w:rsidR="00CD0613" w:rsidRPr="00F746F8">
        <w:rPr>
          <w:sz w:val="24"/>
          <w:szCs w:val="24"/>
        </w:rPr>
        <w:t xml:space="preserve">tentation des </w:t>
      </w:r>
      <w:r w:rsidR="00DB6972" w:rsidRPr="00F746F8">
        <w:rPr>
          <w:sz w:val="24"/>
          <w:szCs w:val="24"/>
        </w:rPr>
        <w:t>paradis artificiels</w:t>
      </w:r>
      <w:r w:rsidR="008112CC" w:rsidRPr="00F746F8">
        <w:rPr>
          <w:sz w:val="24"/>
          <w:szCs w:val="24"/>
        </w:rPr>
        <w:t xml:space="preserve">, </w:t>
      </w:r>
      <w:r w:rsidRPr="00F746F8">
        <w:rPr>
          <w:sz w:val="24"/>
          <w:szCs w:val="24"/>
        </w:rPr>
        <w:t xml:space="preserve">aux utopies politiques, sociales, écologiques… </w:t>
      </w:r>
      <w:r w:rsidR="008112CC" w:rsidRPr="00F746F8">
        <w:rPr>
          <w:sz w:val="24"/>
          <w:szCs w:val="24"/>
        </w:rPr>
        <w:t xml:space="preserve">qui tendent à matérialiser </w:t>
      </w:r>
      <w:r w:rsidRPr="00F746F8">
        <w:rPr>
          <w:sz w:val="24"/>
          <w:szCs w:val="24"/>
        </w:rPr>
        <w:t>ce désir de paradis au sein ou à la marge de nos sociétés.</w:t>
      </w:r>
      <w:r w:rsidR="008112CC" w:rsidRPr="00F746F8">
        <w:rPr>
          <w:sz w:val="24"/>
          <w:szCs w:val="24"/>
        </w:rPr>
        <w:t xml:space="preserve"> </w:t>
      </w:r>
    </w:p>
    <w:p w14:paraId="17442925" w14:textId="77777777" w:rsidR="00FC1D43" w:rsidRPr="00F746F8" w:rsidRDefault="00EA1F66" w:rsidP="00854179">
      <w:pPr>
        <w:spacing w:after="0" w:line="240" w:lineRule="auto"/>
        <w:ind w:left="-142" w:right="-138"/>
        <w:jc w:val="both"/>
        <w:rPr>
          <w:sz w:val="24"/>
          <w:szCs w:val="24"/>
        </w:rPr>
      </w:pPr>
      <w:r w:rsidRPr="00F746F8">
        <w:rPr>
          <w:sz w:val="24"/>
          <w:szCs w:val="24"/>
        </w:rPr>
        <w:t>Le</w:t>
      </w:r>
      <w:r w:rsidR="00CD0613" w:rsidRPr="00F746F8">
        <w:rPr>
          <w:sz w:val="24"/>
          <w:szCs w:val="24"/>
        </w:rPr>
        <w:t xml:space="preserve">s </w:t>
      </w:r>
      <w:r w:rsidR="008112CC" w:rsidRPr="00F746F8">
        <w:rPr>
          <w:sz w:val="24"/>
          <w:szCs w:val="24"/>
        </w:rPr>
        <w:t xml:space="preserve">œuvres </w:t>
      </w:r>
      <w:r w:rsidRPr="00F746F8">
        <w:rPr>
          <w:sz w:val="24"/>
          <w:szCs w:val="24"/>
        </w:rPr>
        <w:t xml:space="preserve">des artistes </w:t>
      </w:r>
      <w:r w:rsidR="008112CC" w:rsidRPr="00F746F8">
        <w:rPr>
          <w:sz w:val="24"/>
          <w:szCs w:val="24"/>
        </w:rPr>
        <w:t>offrent de</w:t>
      </w:r>
      <w:r w:rsidR="00CD0613" w:rsidRPr="00F746F8">
        <w:rPr>
          <w:sz w:val="24"/>
          <w:szCs w:val="24"/>
        </w:rPr>
        <w:t>s espaces que le spectateur peut</w:t>
      </w:r>
      <w:r w:rsidR="00F24577" w:rsidRPr="00F746F8">
        <w:rPr>
          <w:sz w:val="24"/>
          <w:szCs w:val="24"/>
        </w:rPr>
        <w:t xml:space="preserve"> contempler en se laissant submerger</w:t>
      </w:r>
      <w:r w:rsidR="0074558E" w:rsidRPr="00F746F8">
        <w:rPr>
          <w:sz w:val="24"/>
          <w:szCs w:val="24"/>
        </w:rPr>
        <w:t xml:space="preserve"> et</w:t>
      </w:r>
      <w:r w:rsidR="00F24577" w:rsidRPr="00F746F8">
        <w:rPr>
          <w:sz w:val="24"/>
          <w:szCs w:val="24"/>
        </w:rPr>
        <w:t xml:space="preserve"> </w:t>
      </w:r>
      <w:r w:rsidR="0074558E" w:rsidRPr="00F746F8">
        <w:rPr>
          <w:sz w:val="24"/>
          <w:szCs w:val="24"/>
        </w:rPr>
        <w:t>guider par</w:t>
      </w:r>
      <w:r w:rsidR="00F24577" w:rsidRPr="00F746F8">
        <w:rPr>
          <w:sz w:val="24"/>
          <w:szCs w:val="24"/>
        </w:rPr>
        <w:t xml:space="preserve"> son propre imaginaire. L</w:t>
      </w:r>
      <w:r w:rsidR="008112CC" w:rsidRPr="00F746F8">
        <w:rPr>
          <w:sz w:val="24"/>
          <w:szCs w:val="24"/>
        </w:rPr>
        <w:t>e para</w:t>
      </w:r>
      <w:r w:rsidR="0039300E" w:rsidRPr="00F746F8">
        <w:rPr>
          <w:sz w:val="24"/>
          <w:szCs w:val="24"/>
        </w:rPr>
        <w:t xml:space="preserve">dis est une notion abstraite, </w:t>
      </w:r>
      <w:r w:rsidR="00F24577" w:rsidRPr="00F746F8">
        <w:rPr>
          <w:sz w:val="24"/>
          <w:szCs w:val="24"/>
        </w:rPr>
        <w:t>intangible</w:t>
      </w:r>
      <w:r w:rsidR="0039300E" w:rsidRPr="00F746F8">
        <w:rPr>
          <w:sz w:val="24"/>
          <w:szCs w:val="24"/>
        </w:rPr>
        <w:t>,</w:t>
      </w:r>
      <w:r w:rsidR="00F24577" w:rsidRPr="00F746F8">
        <w:rPr>
          <w:sz w:val="24"/>
          <w:szCs w:val="24"/>
        </w:rPr>
        <w:t xml:space="preserve"> si personnelle </w:t>
      </w:r>
      <w:r w:rsidR="008112CC" w:rsidRPr="00F746F8">
        <w:rPr>
          <w:sz w:val="24"/>
          <w:szCs w:val="24"/>
        </w:rPr>
        <w:t>qu’il app</w:t>
      </w:r>
      <w:r w:rsidR="00D124F9" w:rsidRPr="00F746F8">
        <w:rPr>
          <w:sz w:val="24"/>
          <w:szCs w:val="24"/>
        </w:rPr>
        <w:t xml:space="preserve">artient </w:t>
      </w:r>
      <w:r w:rsidR="00F24577" w:rsidRPr="00F746F8">
        <w:rPr>
          <w:sz w:val="24"/>
          <w:szCs w:val="24"/>
        </w:rPr>
        <w:t xml:space="preserve">finalement </w:t>
      </w:r>
      <w:r w:rsidR="00D124F9" w:rsidRPr="00F746F8">
        <w:rPr>
          <w:sz w:val="24"/>
          <w:szCs w:val="24"/>
        </w:rPr>
        <w:t xml:space="preserve">à chacun de </w:t>
      </w:r>
      <w:r w:rsidR="0074558E" w:rsidRPr="00F746F8">
        <w:rPr>
          <w:sz w:val="24"/>
          <w:szCs w:val="24"/>
        </w:rPr>
        <w:t xml:space="preserve">la </w:t>
      </w:r>
      <w:r w:rsidR="00D124F9" w:rsidRPr="00F746F8">
        <w:rPr>
          <w:sz w:val="24"/>
          <w:szCs w:val="24"/>
        </w:rPr>
        <w:t>définir</w:t>
      </w:r>
      <w:r w:rsidR="00F24577" w:rsidRPr="00F746F8">
        <w:rPr>
          <w:sz w:val="24"/>
          <w:szCs w:val="24"/>
        </w:rPr>
        <w:t xml:space="preserve"> et de</w:t>
      </w:r>
      <w:r w:rsidR="0074558E" w:rsidRPr="00F746F8">
        <w:rPr>
          <w:sz w:val="24"/>
          <w:szCs w:val="24"/>
        </w:rPr>
        <w:t xml:space="preserve"> la</w:t>
      </w:r>
      <w:r w:rsidR="00F24577" w:rsidRPr="00F746F8">
        <w:rPr>
          <w:sz w:val="24"/>
          <w:szCs w:val="24"/>
        </w:rPr>
        <w:t xml:space="preserve"> ressentir. </w:t>
      </w:r>
      <w:r w:rsidR="00D124F9" w:rsidRPr="00F746F8">
        <w:rPr>
          <w:sz w:val="24"/>
          <w:szCs w:val="24"/>
        </w:rPr>
        <w:t xml:space="preserve">Les artistes </w:t>
      </w:r>
      <w:r w:rsidR="008112CC" w:rsidRPr="00F746F8">
        <w:rPr>
          <w:sz w:val="24"/>
          <w:szCs w:val="24"/>
        </w:rPr>
        <w:t>aime</w:t>
      </w:r>
      <w:r w:rsidR="00F24577" w:rsidRPr="00F746F8">
        <w:rPr>
          <w:sz w:val="24"/>
          <w:szCs w:val="24"/>
        </w:rPr>
        <w:t>nt</w:t>
      </w:r>
      <w:r w:rsidR="008112CC" w:rsidRPr="00F746F8">
        <w:rPr>
          <w:sz w:val="24"/>
          <w:szCs w:val="24"/>
        </w:rPr>
        <w:t xml:space="preserve"> le fait de laisser au spectateur le choix </w:t>
      </w:r>
      <w:r w:rsidR="00F24577" w:rsidRPr="00F746F8">
        <w:rPr>
          <w:sz w:val="24"/>
          <w:szCs w:val="24"/>
        </w:rPr>
        <w:t>de ce qu’il imagine</w:t>
      </w:r>
      <w:r w:rsidR="008112CC" w:rsidRPr="00F746F8">
        <w:rPr>
          <w:sz w:val="24"/>
          <w:szCs w:val="24"/>
        </w:rPr>
        <w:t xml:space="preserve"> lorsqu’une œuvre suggère sans </w:t>
      </w:r>
      <w:r w:rsidR="0074558E" w:rsidRPr="00F746F8">
        <w:rPr>
          <w:sz w:val="24"/>
          <w:szCs w:val="24"/>
        </w:rPr>
        <w:t xml:space="preserve">tout </w:t>
      </w:r>
      <w:r w:rsidR="008112CC" w:rsidRPr="00F746F8">
        <w:rPr>
          <w:sz w:val="24"/>
          <w:szCs w:val="24"/>
        </w:rPr>
        <w:t xml:space="preserve">montrer, </w:t>
      </w:r>
      <w:r w:rsidR="00F24577" w:rsidRPr="00F746F8">
        <w:rPr>
          <w:sz w:val="24"/>
          <w:szCs w:val="24"/>
        </w:rPr>
        <w:t xml:space="preserve">lorsqu’elle </w:t>
      </w:r>
      <w:r w:rsidR="008112CC" w:rsidRPr="00F746F8">
        <w:rPr>
          <w:sz w:val="24"/>
          <w:szCs w:val="24"/>
        </w:rPr>
        <w:t>entrouvre une porte</w:t>
      </w:r>
      <w:r w:rsidR="0074558E" w:rsidRPr="00F746F8">
        <w:rPr>
          <w:sz w:val="24"/>
          <w:szCs w:val="24"/>
        </w:rPr>
        <w:t xml:space="preserve"> tout en gardant une part de mystère</w:t>
      </w:r>
      <w:r w:rsidR="008112CC" w:rsidRPr="00F746F8">
        <w:rPr>
          <w:sz w:val="24"/>
          <w:szCs w:val="24"/>
        </w:rPr>
        <w:t xml:space="preserve">. </w:t>
      </w:r>
    </w:p>
    <w:p w14:paraId="2CEB3201" w14:textId="77777777" w:rsidR="00EA1F66" w:rsidRPr="00F746F8" w:rsidRDefault="00EA1F66" w:rsidP="00854179">
      <w:pPr>
        <w:spacing w:after="0" w:line="240" w:lineRule="auto"/>
        <w:ind w:left="-142" w:right="-138"/>
        <w:jc w:val="both"/>
        <w:rPr>
          <w:sz w:val="24"/>
          <w:szCs w:val="24"/>
        </w:rPr>
      </w:pPr>
    </w:p>
    <w:p w14:paraId="55EA27BB" w14:textId="77777777" w:rsidR="0074558E" w:rsidRPr="00F746F8" w:rsidRDefault="0074558E" w:rsidP="00854179">
      <w:pPr>
        <w:pBdr>
          <w:top w:val="single" w:sz="4" w:space="1" w:color="auto"/>
          <w:left w:val="single" w:sz="4" w:space="4" w:color="auto"/>
          <w:bottom w:val="single" w:sz="4" w:space="1" w:color="auto"/>
          <w:right w:val="single" w:sz="4" w:space="4" w:color="auto"/>
        </w:pBdr>
        <w:spacing w:after="0" w:line="240" w:lineRule="auto"/>
        <w:ind w:left="-142" w:right="-138"/>
        <w:jc w:val="center"/>
        <w:rPr>
          <w:sz w:val="24"/>
          <w:szCs w:val="24"/>
        </w:rPr>
      </w:pPr>
      <w:r w:rsidRPr="00F746F8">
        <w:rPr>
          <w:b/>
          <w:sz w:val="24"/>
          <w:szCs w:val="24"/>
        </w:rPr>
        <w:t>Artistes :</w:t>
      </w:r>
      <w:r w:rsidRPr="00F746F8">
        <w:rPr>
          <w:sz w:val="24"/>
          <w:szCs w:val="24"/>
        </w:rPr>
        <w:t xml:space="preserve"> </w:t>
      </w:r>
      <w:r w:rsidRPr="00F746F8">
        <w:rPr>
          <w:b/>
          <w:sz w:val="24"/>
          <w:szCs w:val="24"/>
        </w:rPr>
        <w:t xml:space="preserve">Fanny Bauman, Manon Clément, </w:t>
      </w:r>
      <w:r w:rsidR="0039300E" w:rsidRPr="00F746F8">
        <w:rPr>
          <w:b/>
          <w:sz w:val="24"/>
          <w:szCs w:val="24"/>
        </w:rPr>
        <w:t xml:space="preserve">Dimitri Fagnoul, </w:t>
      </w:r>
      <w:r w:rsidRPr="00F746F8">
        <w:rPr>
          <w:b/>
          <w:sz w:val="24"/>
          <w:szCs w:val="24"/>
        </w:rPr>
        <w:t xml:space="preserve">Tessa Lecluyse, Emma Mortier, Frédérique Nowé, Alexane Sanchez, Geerke Sticker, Alice </w:t>
      </w:r>
      <w:r w:rsidR="00EA1F66" w:rsidRPr="00F746F8">
        <w:rPr>
          <w:b/>
          <w:sz w:val="24"/>
          <w:szCs w:val="24"/>
        </w:rPr>
        <w:t>Vanderschoot et Celina Vleugels.</w:t>
      </w:r>
    </w:p>
    <w:p w14:paraId="130302D5" w14:textId="77777777" w:rsidR="00EA1F66" w:rsidRPr="00F746F8" w:rsidRDefault="00EA1F66" w:rsidP="00854179">
      <w:pPr>
        <w:pBdr>
          <w:top w:val="single" w:sz="4" w:space="1" w:color="auto"/>
          <w:left w:val="single" w:sz="4" w:space="4" w:color="auto"/>
          <w:bottom w:val="single" w:sz="4" w:space="1" w:color="auto"/>
          <w:right w:val="single" w:sz="4" w:space="4" w:color="auto"/>
        </w:pBdr>
        <w:spacing w:after="0" w:line="240" w:lineRule="auto"/>
        <w:ind w:left="-142" w:right="-138"/>
        <w:jc w:val="both"/>
        <w:rPr>
          <w:sz w:val="24"/>
          <w:szCs w:val="24"/>
        </w:rPr>
      </w:pPr>
    </w:p>
    <w:p w14:paraId="75906D4F" w14:textId="77777777" w:rsidR="00EA1F66" w:rsidRPr="00F746F8" w:rsidRDefault="00EA1F66" w:rsidP="00854179">
      <w:pPr>
        <w:pBdr>
          <w:top w:val="single" w:sz="4" w:space="1" w:color="auto"/>
          <w:left w:val="single" w:sz="4" w:space="4" w:color="auto"/>
          <w:bottom w:val="single" w:sz="4" w:space="1" w:color="auto"/>
          <w:right w:val="single" w:sz="4" w:space="4" w:color="auto"/>
        </w:pBdr>
        <w:spacing w:after="0" w:line="240" w:lineRule="auto"/>
        <w:ind w:left="-142" w:right="-138"/>
        <w:jc w:val="center"/>
        <w:rPr>
          <w:b/>
          <w:sz w:val="24"/>
          <w:szCs w:val="24"/>
        </w:rPr>
      </w:pPr>
      <w:r w:rsidRPr="00F746F8">
        <w:rPr>
          <w:b/>
          <w:sz w:val="24"/>
          <w:szCs w:val="24"/>
        </w:rPr>
        <w:t xml:space="preserve">Exposition ouverte du </w:t>
      </w:r>
      <w:r w:rsidR="0039300E" w:rsidRPr="00F746F8">
        <w:rPr>
          <w:b/>
          <w:sz w:val="24"/>
          <w:szCs w:val="24"/>
        </w:rPr>
        <w:t>5</w:t>
      </w:r>
      <w:r w:rsidRPr="00F746F8">
        <w:rPr>
          <w:b/>
          <w:sz w:val="24"/>
          <w:szCs w:val="24"/>
        </w:rPr>
        <w:t xml:space="preserve"> juin au 1</w:t>
      </w:r>
      <w:r w:rsidR="0039300E" w:rsidRPr="00F746F8">
        <w:rPr>
          <w:b/>
          <w:sz w:val="24"/>
          <w:szCs w:val="24"/>
        </w:rPr>
        <w:t>2</w:t>
      </w:r>
      <w:r w:rsidRPr="00F746F8">
        <w:rPr>
          <w:b/>
          <w:sz w:val="24"/>
          <w:szCs w:val="24"/>
        </w:rPr>
        <w:t xml:space="preserve"> </w:t>
      </w:r>
      <w:r w:rsidR="0039300E" w:rsidRPr="00F746F8">
        <w:rPr>
          <w:b/>
          <w:sz w:val="24"/>
          <w:szCs w:val="24"/>
        </w:rPr>
        <w:t>septembre 2021</w:t>
      </w:r>
      <w:r w:rsidRPr="00F746F8">
        <w:rPr>
          <w:b/>
          <w:sz w:val="24"/>
          <w:szCs w:val="24"/>
        </w:rPr>
        <w:t>, tous les jours de 10 à 18 h.</w:t>
      </w:r>
    </w:p>
    <w:p w14:paraId="40BE57ED" w14:textId="77777777" w:rsidR="00EA1F66" w:rsidRPr="00F746F8" w:rsidRDefault="00EA1F66" w:rsidP="008F2A9C">
      <w:pPr>
        <w:pBdr>
          <w:top w:val="single" w:sz="4" w:space="1" w:color="auto"/>
          <w:left w:val="single" w:sz="4" w:space="4" w:color="auto"/>
          <w:bottom w:val="single" w:sz="4" w:space="1" w:color="auto"/>
          <w:right w:val="single" w:sz="4" w:space="4" w:color="auto"/>
        </w:pBdr>
        <w:spacing w:after="0" w:line="240" w:lineRule="auto"/>
        <w:ind w:left="-142" w:right="-138"/>
        <w:jc w:val="center"/>
        <w:rPr>
          <w:sz w:val="24"/>
          <w:szCs w:val="24"/>
        </w:rPr>
      </w:pPr>
      <w:r w:rsidRPr="00F746F8">
        <w:rPr>
          <w:b/>
          <w:sz w:val="24"/>
          <w:szCs w:val="24"/>
        </w:rPr>
        <w:t>Eglise Saint-Pierre de Xhignesse</w:t>
      </w:r>
      <w:r w:rsidR="0039300E" w:rsidRPr="00F746F8">
        <w:rPr>
          <w:b/>
          <w:sz w:val="24"/>
          <w:szCs w:val="24"/>
        </w:rPr>
        <w:t>, Route de Xhignesse à Hamoir, e</w:t>
      </w:r>
      <w:r w:rsidRPr="00F746F8">
        <w:rPr>
          <w:b/>
          <w:sz w:val="24"/>
          <w:szCs w:val="24"/>
        </w:rPr>
        <w:t>ntrée libre.</w:t>
      </w:r>
    </w:p>
    <w:p w14:paraId="613FEC0C" w14:textId="77777777" w:rsidR="006B2437" w:rsidRPr="00F746F8" w:rsidRDefault="006B2437" w:rsidP="00F746F8">
      <w:pPr>
        <w:spacing w:after="0"/>
        <w:ind w:left="-142" w:right="-138"/>
        <w:jc w:val="both"/>
        <w:rPr>
          <w:rFonts w:ascii="Calibri" w:hAnsi="Calibri" w:cs="Calibri"/>
          <w:i/>
          <w:sz w:val="24"/>
          <w:szCs w:val="24"/>
        </w:rPr>
      </w:pPr>
      <w:r w:rsidRPr="00F746F8">
        <w:rPr>
          <w:rFonts w:ascii="Calibri" w:hAnsi="Calibri" w:cs="Calibri"/>
          <w:b/>
          <w:sz w:val="24"/>
          <w:szCs w:val="24"/>
          <w:u w:val="single"/>
        </w:rPr>
        <w:lastRenderedPageBreak/>
        <w:t>Fanny Bauman</w:t>
      </w:r>
      <w:r w:rsidRPr="00F746F8">
        <w:rPr>
          <w:rFonts w:ascii="Calibri" w:hAnsi="Calibri" w:cs="Calibri"/>
          <w:b/>
          <w:sz w:val="24"/>
          <w:szCs w:val="24"/>
        </w:rPr>
        <w:t xml:space="preserve"> </w:t>
      </w:r>
      <w:r w:rsidR="000E0153" w:rsidRPr="00F746F8">
        <w:rPr>
          <w:rFonts w:ascii="Calibri" w:hAnsi="Calibri" w:cs="Calibri"/>
          <w:b/>
          <w:sz w:val="24"/>
          <w:szCs w:val="24"/>
        </w:rPr>
        <w:tab/>
      </w:r>
      <w:r w:rsidR="000E0153" w:rsidRPr="00F746F8">
        <w:rPr>
          <w:rFonts w:ascii="Calibri" w:hAnsi="Calibri" w:cs="Calibri"/>
          <w:b/>
          <w:sz w:val="24"/>
          <w:szCs w:val="24"/>
        </w:rPr>
        <w:tab/>
      </w:r>
      <w:r w:rsidR="00F15CAB" w:rsidRPr="00F746F8">
        <w:rPr>
          <w:rFonts w:ascii="Calibri" w:hAnsi="Calibri" w:cs="Calibri"/>
          <w:i/>
          <w:sz w:val="24"/>
          <w:szCs w:val="24"/>
        </w:rPr>
        <w:t>A l’impossible nul n’est tenu !</w:t>
      </w:r>
    </w:p>
    <w:p w14:paraId="6C4F771A" w14:textId="77777777" w:rsidR="003B5FBA" w:rsidRPr="00F746F8" w:rsidRDefault="003B5FBA" w:rsidP="00F746F8">
      <w:pPr>
        <w:spacing w:after="0"/>
        <w:ind w:left="-142" w:right="-138"/>
        <w:jc w:val="both"/>
        <w:rPr>
          <w:rFonts w:ascii="Calibri" w:hAnsi="Calibri" w:cs="Calibri"/>
          <w:b/>
          <w:sz w:val="24"/>
          <w:szCs w:val="24"/>
          <w:u w:val="single"/>
        </w:rPr>
      </w:pPr>
    </w:p>
    <w:p w14:paraId="3F990C1E" w14:textId="77777777" w:rsidR="00715A79" w:rsidRPr="00F746F8" w:rsidRDefault="00715A79" w:rsidP="00F746F8">
      <w:pPr>
        <w:spacing w:after="0"/>
        <w:ind w:left="-142" w:right="-138"/>
        <w:jc w:val="both"/>
        <w:rPr>
          <w:rFonts w:ascii="Calibri" w:hAnsi="Calibri" w:cs="Calibri"/>
          <w:sz w:val="24"/>
          <w:szCs w:val="24"/>
        </w:rPr>
      </w:pPr>
      <w:r w:rsidRPr="00F746F8">
        <w:rPr>
          <w:rFonts w:ascii="Calibri" w:hAnsi="Calibri" w:cs="Calibri"/>
          <w:sz w:val="24"/>
          <w:szCs w:val="24"/>
        </w:rPr>
        <w:t>Née à Chengdu (Chine), Fanny Bauman est diplômée de La Cambre.</w:t>
      </w:r>
      <w:r w:rsidR="00F15CAB" w:rsidRPr="00F746F8">
        <w:rPr>
          <w:sz w:val="24"/>
          <w:szCs w:val="24"/>
        </w:rPr>
        <w:t xml:space="preserve"> </w:t>
      </w:r>
      <w:r w:rsidRPr="00F746F8">
        <w:rPr>
          <w:rFonts w:ascii="Calibri" w:hAnsi="Calibri" w:cs="Calibri"/>
          <w:sz w:val="24"/>
          <w:szCs w:val="24"/>
        </w:rPr>
        <w:t xml:space="preserve">Elle a exposé à </w:t>
      </w:r>
      <w:r w:rsidR="00800963" w:rsidRPr="00F746F8">
        <w:rPr>
          <w:rFonts w:ascii="Calibri" w:hAnsi="Calibri" w:cs="Calibri"/>
          <w:sz w:val="24"/>
          <w:szCs w:val="24"/>
        </w:rPr>
        <w:t>Kanal Centre Pompidou (</w:t>
      </w:r>
      <w:r w:rsidRPr="00F746F8">
        <w:rPr>
          <w:rFonts w:ascii="Calibri" w:hAnsi="Calibri" w:cs="Calibri"/>
          <w:sz w:val="24"/>
          <w:szCs w:val="24"/>
        </w:rPr>
        <w:t>Bruxelles</w:t>
      </w:r>
      <w:r w:rsidR="00800963" w:rsidRPr="00F746F8">
        <w:rPr>
          <w:rFonts w:ascii="Calibri" w:hAnsi="Calibri" w:cs="Calibri"/>
          <w:sz w:val="24"/>
          <w:szCs w:val="24"/>
        </w:rPr>
        <w:t>)</w:t>
      </w:r>
      <w:r w:rsidRPr="00F746F8">
        <w:rPr>
          <w:rFonts w:ascii="Calibri" w:hAnsi="Calibri" w:cs="Calibri"/>
          <w:sz w:val="24"/>
          <w:szCs w:val="24"/>
        </w:rPr>
        <w:t xml:space="preserve">, au BPS22 </w:t>
      </w:r>
      <w:r w:rsidR="00800963" w:rsidRPr="00F746F8">
        <w:rPr>
          <w:rFonts w:ascii="Calibri" w:hAnsi="Calibri" w:cs="Calibri"/>
          <w:sz w:val="24"/>
          <w:szCs w:val="24"/>
        </w:rPr>
        <w:t>(</w:t>
      </w:r>
      <w:r w:rsidRPr="00F746F8">
        <w:rPr>
          <w:rFonts w:ascii="Calibri" w:hAnsi="Calibri" w:cs="Calibri"/>
          <w:sz w:val="24"/>
          <w:szCs w:val="24"/>
        </w:rPr>
        <w:t>Charleroi</w:t>
      </w:r>
      <w:r w:rsidR="00800963" w:rsidRPr="00F746F8">
        <w:rPr>
          <w:rFonts w:ascii="Calibri" w:hAnsi="Calibri" w:cs="Calibri"/>
          <w:sz w:val="24"/>
          <w:szCs w:val="24"/>
        </w:rPr>
        <w:t>)</w:t>
      </w:r>
      <w:r w:rsidRPr="00F746F8">
        <w:rPr>
          <w:rFonts w:ascii="Calibri" w:hAnsi="Calibri" w:cs="Calibri"/>
          <w:sz w:val="24"/>
          <w:szCs w:val="24"/>
        </w:rPr>
        <w:t xml:space="preserve"> et à la </w:t>
      </w:r>
      <w:r w:rsidR="000E0153" w:rsidRPr="00F746F8">
        <w:rPr>
          <w:rFonts w:ascii="Calibri" w:hAnsi="Calibri" w:cs="Calibri"/>
          <w:sz w:val="24"/>
          <w:szCs w:val="24"/>
        </w:rPr>
        <w:t>Centrale for c</w:t>
      </w:r>
      <w:r w:rsidR="00800963" w:rsidRPr="00F746F8">
        <w:rPr>
          <w:rFonts w:ascii="Calibri" w:hAnsi="Calibri" w:cs="Calibri"/>
          <w:sz w:val="24"/>
          <w:szCs w:val="24"/>
        </w:rPr>
        <w:t>ontempo</w:t>
      </w:r>
      <w:r w:rsidR="00277C33" w:rsidRPr="00F746F8">
        <w:rPr>
          <w:rFonts w:ascii="Calibri" w:hAnsi="Calibri" w:cs="Calibri"/>
          <w:sz w:val="24"/>
          <w:szCs w:val="24"/>
        </w:rPr>
        <w:t>ra</w:t>
      </w:r>
      <w:r w:rsidR="000E0153" w:rsidRPr="00F746F8">
        <w:rPr>
          <w:rFonts w:ascii="Calibri" w:hAnsi="Calibri" w:cs="Calibri"/>
          <w:sz w:val="24"/>
          <w:szCs w:val="24"/>
        </w:rPr>
        <w:t>ry a</w:t>
      </w:r>
      <w:r w:rsidR="00800963" w:rsidRPr="00F746F8">
        <w:rPr>
          <w:rFonts w:ascii="Calibri" w:hAnsi="Calibri" w:cs="Calibri"/>
          <w:sz w:val="24"/>
          <w:szCs w:val="24"/>
        </w:rPr>
        <w:t>rt (</w:t>
      </w:r>
      <w:r w:rsidRPr="00F746F8">
        <w:rPr>
          <w:rFonts w:ascii="Calibri" w:hAnsi="Calibri" w:cs="Calibri"/>
          <w:sz w:val="24"/>
          <w:szCs w:val="24"/>
        </w:rPr>
        <w:t>Bruxelles</w:t>
      </w:r>
      <w:r w:rsidR="00800963" w:rsidRPr="00F746F8">
        <w:rPr>
          <w:rFonts w:ascii="Calibri" w:hAnsi="Calibri" w:cs="Calibri"/>
          <w:sz w:val="24"/>
          <w:szCs w:val="24"/>
        </w:rPr>
        <w:t>)</w:t>
      </w:r>
      <w:r w:rsidRPr="00F746F8">
        <w:rPr>
          <w:rFonts w:ascii="Calibri" w:hAnsi="Calibri" w:cs="Calibri"/>
          <w:sz w:val="24"/>
          <w:szCs w:val="24"/>
        </w:rPr>
        <w:t xml:space="preserve">. </w:t>
      </w:r>
    </w:p>
    <w:p w14:paraId="6D72B57C" w14:textId="77777777" w:rsidR="00715A79" w:rsidRPr="00F746F8" w:rsidRDefault="00715A79" w:rsidP="00F746F8">
      <w:pPr>
        <w:spacing w:after="0"/>
        <w:ind w:left="-142" w:right="-138"/>
        <w:jc w:val="both"/>
        <w:rPr>
          <w:rFonts w:ascii="Calibri" w:hAnsi="Calibri" w:cs="Calibri"/>
          <w:sz w:val="24"/>
          <w:szCs w:val="24"/>
        </w:rPr>
      </w:pPr>
      <w:r w:rsidRPr="00F746F8">
        <w:rPr>
          <w:rFonts w:ascii="Calibri" w:hAnsi="Calibri" w:cs="Calibri"/>
          <w:sz w:val="24"/>
          <w:szCs w:val="24"/>
        </w:rPr>
        <w:t xml:space="preserve">Sa pièce </w:t>
      </w:r>
      <w:r w:rsidR="003B5FBA" w:rsidRPr="00F746F8">
        <w:rPr>
          <w:rFonts w:ascii="Calibri" w:hAnsi="Calibri" w:cs="Calibri"/>
          <w:sz w:val="24"/>
          <w:szCs w:val="24"/>
        </w:rPr>
        <w:t xml:space="preserve">de 9 m de hauteur s’intitule </w:t>
      </w:r>
      <w:r w:rsidRPr="00F746F8">
        <w:rPr>
          <w:rFonts w:ascii="Calibri" w:hAnsi="Calibri" w:cs="Calibri"/>
          <w:i/>
          <w:sz w:val="24"/>
          <w:szCs w:val="24"/>
        </w:rPr>
        <w:t xml:space="preserve">A l’impossible nul n’est </w:t>
      </w:r>
      <w:proofErr w:type="gramStart"/>
      <w:r w:rsidRPr="00F746F8">
        <w:rPr>
          <w:rFonts w:ascii="Calibri" w:hAnsi="Calibri" w:cs="Calibri"/>
          <w:i/>
          <w:sz w:val="24"/>
          <w:szCs w:val="24"/>
        </w:rPr>
        <w:t xml:space="preserve">tenu </w:t>
      </w:r>
      <w:r w:rsidR="009B1756" w:rsidRPr="00F746F8">
        <w:rPr>
          <w:rFonts w:ascii="Calibri" w:hAnsi="Calibri" w:cs="Calibri"/>
          <w:i/>
          <w:sz w:val="24"/>
          <w:szCs w:val="24"/>
        </w:rPr>
        <w:t>!</w:t>
      </w:r>
      <w:r w:rsidR="009B1756" w:rsidRPr="00F746F8">
        <w:rPr>
          <w:rFonts w:ascii="Calibri" w:hAnsi="Calibri" w:cs="Calibri"/>
          <w:sz w:val="24"/>
          <w:szCs w:val="24"/>
        </w:rPr>
        <w:t>.</w:t>
      </w:r>
      <w:proofErr w:type="gramEnd"/>
      <w:r w:rsidR="003B5FBA" w:rsidRPr="00F746F8">
        <w:rPr>
          <w:rFonts w:ascii="Calibri" w:hAnsi="Calibri" w:cs="Calibri"/>
          <w:sz w:val="24"/>
          <w:szCs w:val="24"/>
        </w:rPr>
        <w:t xml:space="preserve"> </w:t>
      </w:r>
      <w:r w:rsidRPr="00F746F8">
        <w:rPr>
          <w:rFonts w:ascii="Calibri" w:hAnsi="Calibri" w:cs="Calibri"/>
          <w:sz w:val="24"/>
          <w:szCs w:val="24"/>
        </w:rPr>
        <w:t>Cette expression viendrait d'un adage juridique en latin : " Ad Impossibile Nemo Tenetur ! "</w:t>
      </w:r>
    </w:p>
    <w:p w14:paraId="64A94709" w14:textId="77777777" w:rsidR="00715A79" w:rsidRPr="00F746F8" w:rsidRDefault="00715A79" w:rsidP="00F746F8">
      <w:pPr>
        <w:spacing w:after="0"/>
        <w:ind w:left="-142" w:right="-138"/>
        <w:jc w:val="both"/>
        <w:rPr>
          <w:rFonts w:ascii="Calibri" w:hAnsi="Calibri" w:cs="Calibri"/>
          <w:sz w:val="24"/>
          <w:szCs w:val="24"/>
        </w:rPr>
      </w:pPr>
      <w:r w:rsidRPr="00F746F8">
        <w:rPr>
          <w:rFonts w:ascii="Calibri" w:hAnsi="Calibri" w:cs="Calibri"/>
          <w:sz w:val="24"/>
          <w:szCs w:val="24"/>
        </w:rPr>
        <w:t xml:space="preserve">Ce travail cultive une </w:t>
      </w:r>
      <w:r w:rsidR="00800963" w:rsidRPr="00F746F8">
        <w:rPr>
          <w:rFonts w:ascii="Calibri" w:hAnsi="Calibri" w:cs="Calibri"/>
          <w:sz w:val="24"/>
          <w:szCs w:val="24"/>
        </w:rPr>
        <w:t xml:space="preserve">certaine </w:t>
      </w:r>
      <w:r w:rsidR="000E0153" w:rsidRPr="00F746F8">
        <w:rPr>
          <w:rFonts w:ascii="Calibri" w:hAnsi="Calibri" w:cs="Calibri"/>
          <w:sz w:val="24"/>
          <w:szCs w:val="24"/>
        </w:rPr>
        <w:t>ironie où la poésie se dispute à</w:t>
      </w:r>
      <w:r w:rsidRPr="00F746F8">
        <w:rPr>
          <w:rFonts w:ascii="Calibri" w:hAnsi="Calibri" w:cs="Calibri"/>
          <w:sz w:val="24"/>
          <w:szCs w:val="24"/>
        </w:rPr>
        <w:t xml:space="preserve"> l’étrange</w:t>
      </w:r>
      <w:r w:rsidR="000E0153" w:rsidRPr="00F746F8">
        <w:rPr>
          <w:rFonts w:ascii="Calibri" w:hAnsi="Calibri" w:cs="Calibri"/>
          <w:sz w:val="24"/>
          <w:szCs w:val="24"/>
        </w:rPr>
        <w:t>. Avec u</w:t>
      </w:r>
      <w:r w:rsidRPr="00F746F8">
        <w:rPr>
          <w:rFonts w:ascii="Calibri" w:hAnsi="Calibri" w:cs="Calibri"/>
          <w:sz w:val="24"/>
          <w:szCs w:val="24"/>
        </w:rPr>
        <w:t>ne échelle aussi haute qu’impraticable</w:t>
      </w:r>
      <w:r w:rsidR="000E0153" w:rsidRPr="00F746F8">
        <w:rPr>
          <w:rFonts w:ascii="Calibri" w:hAnsi="Calibri" w:cs="Calibri"/>
          <w:sz w:val="24"/>
          <w:szCs w:val="24"/>
        </w:rPr>
        <w:t>, l</w:t>
      </w:r>
      <w:r w:rsidRPr="00F746F8">
        <w:rPr>
          <w:rFonts w:ascii="Calibri" w:hAnsi="Calibri" w:cs="Calibri"/>
          <w:sz w:val="24"/>
          <w:szCs w:val="24"/>
        </w:rPr>
        <w:t>e spectateur se retrouve piégé</w:t>
      </w:r>
      <w:r w:rsidR="000E0153" w:rsidRPr="00F746F8">
        <w:rPr>
          <w:rFonts w:ascii="Calibri" w:hAnsi="Calibri" w:cs="Calibri"/>
          <w:sz w:val="24"/>
          <w:szCs w:val="24"/>
        </w:rPr>
        <w:t> :</w:t>
      </w:r>
      <w:r w:rsidRPr="00F746F8">
        <w:rPr>
          <w:rFonts w:ascii="Calibri" w:hAnsi="Calibri" w:cs="Calibri"/>
          <w:sz w:val="24"/>
          <w:szCs w:val="24"/>
        </w:rPr>
        <w:t xml:space="preserve"> impossible de s’en servir et pourtant il </w:t>
      </w:r>
      <w:r w:rsidR="005D6AB4" w:rsidRPr="00F746F8">
        <w:rPr>
          <w:rFonts w:ascii="Calibri" w:hAnsi="Calibri" w:cs="Calibri"/>
          <w:sz w:val="24"/>
          <w:szCs w:val="24"/>
        </w:rPr>
        <w:t>e</w:t>
      </w:r>
      <w:r w:rsidR="00800963" w:rsidRPr="00F746F8">
        <w:rPr>
          <w:rFonts w:ascii="Calibri" w:hAnsi="Calibri" w:cs="Calibri"/>
          <w:sz w:val="24"/>
          <w:szCs w:val="24"/>
        </w:rPr>
        <w:t xml:space="preserve">st tenté </w:t>
      </w:r>
      <w:r w:rsidRPr="00F746F8">
        <w:rPr>
          <w:rFonts w:ascii="Calibri" w:hAnsi="Calibri" w:cs="Calibri"/>
          <w:sz w:val="24"/>
          <w:szCs w:val="24"/>
        </w:rPr>
        <w:t>de l’utiliser</w:t>
      </w:r>
      <w:r w:rsidR="00800963" w:rsidRPr="00F746F8">
        <w:rPr>
          <w:rFonts w:ascii="Calibri" w:hAnsi="Calibri" w:cs="Calibri"/>
          <w:sz w:val="24"/>
          <w:szCs w:val="24"/>
        </w:rPr>
        <w:t xml:space="preserve"> par tous les moyens</w:t>
      </w:r>
      <w:r w:rsidRPr="00F746F8">
        <w:rPr>
          <w:rFonts w:ascii="Calibri" w:hAnsi="Calibri" w:cs="Calibri"/>
          <w:sz w:val="24"/>
          <w:szCs w:val="24"/>
        </w:rPr>
        <w:t>. En brouillant les objets et leurs connotations, l’artiste</w:t>
      </w:r>
      <w:r w:rsidR="000E0153" w:rsidRPr="00F746F8">
        <w:rPr>
          <w:rFonts w:ascii="Calibri" w:hAnsi="Calibri" w:cs="Calibri"/>
          <w:sz w:val="24"/>
          <w:szCs w:val="24"/>
        </w:rPr>
        <w:t xml:space="preserve"> interroge</w:t>
      </w:r>
      <w:r w:rsidRPr="00F746F8">
        <w:rPr>
          <w:rFonts w:ascii="Calibri" w:hAnsi="Calibri" w:cs="Calibri"/>
          <w:sz w:val="24"/>
          <w:szCs w:val="24"/>
        </w:rPr>
        <w:t xml:space="preserve"> la dimension de l’objet dans son espace, l’exploration de la matière et la modification de l’échelle de représentation.</w:t>
      </w:r>
    </w:p>
    <w:p w14:paraId="4D17212D" w14:textId="77777777" w:rsidR="00715A79" w:rsidRPr="00F746F8" w:rsidRDefault="00715A79" w:rsidP="00F746F8">
      <w:pPr>
        <w:spacing w:after="0"/>
        <w:ind w:left="-142" w:right="-138"/>
        <w:jc w:val="both"/>
        <w:rPr>
          <w:rFonts w:ascii="Calibri" w:hAnsi="Calibri" w:cs="Calibri"/>
          <w:sz w:val="24"/>
          <w:szCs w:val="24"/>
        </w:rPr>
      </w:pPr>
      <w:r w:rsidRPr="00F746F8">
        <w:rPr>
          <w:rFonts w:ascii="Calibri" w:hAnsi="Calibri" w:cs="Calibri"/>
          <w:sz w:val="24"/>
          <w:szCs w:val="24"/>
        </w:rPr>
        <w:t xml:space="preserve">Cet objet simple, sensible et lyrique semble vivre sa </w:t>
      </w:r>
      <w:r w:rsidR="000E0153" w:rsidRPr="00F746F8">
        <w:rPr>
          <w:rFonts w:ascii="Calibri" w:hAnsi="Calibri" w:cs="Calibri"/>
          <w:sz w:val="24"/>
          <w:szCs w:val="24"/>
        </w:rPr>
        <w:t xml:space="preserve">propre </w:t>
      </w:r>
      <w:r w:rsidRPr="00F746F8">
        <w:rPr>
          <w:rFonts w:ascii="Calibri" w:hAnsi="Calibri" w:cs="Calibri"/>
          <w:sz w:val="24"/>
          <w:szCs w:val="24"/>
        </w:rPr>
        <w:t>vie en-deçà ou au-delà du chaos qu’il suggère</w:t>
      </w:r>
      <w:r w:rsidR="00800963" w:rsidRPr="00F746F8">
        <w:rPr>
          <w:rFonts w:ascii="Calibri" w:hAnsi="Calibri" w:cs="Calibri"/>
          <w:sz w:val="24"/>
          <w:szCs w:val="24"/>
        </w:rPr>
        <w:t xml:space="preserve"> et des chemins qu’il évoque.</w:t>
      </w:r>
      <w:r w:rsidRPr="00F746F8">
        <w:rPr>
          <w:rFonts w:ascii="Calibri" w:hAnsi="Calibri" w:cs="Calibri"/>
          <w:sz w:val="24"/>
          <w:szCs w:val="24"/>
        </w:rPr>
        <w:t xml:space="preserve"> Oseriez-vous monter ?</w:t>
      </w:r>
      <w:r w:rsidR="00800963" w:rsidRPr="00F746F8">
        <w:rPr>
          <w:rFonts w:ascii="Calibri" w:hAnsi="Calibri" w:cs="Calibri"/>
          <w:sz w:val="24"/>
          <w:szCs w:val="24"/>
        </w:rPr>
        <w:t xml:space="preserve"> Où est le paradis ? </w:t>
      </w:r>
    </w:p>
    <w:p w14:paraId="0B608D53" w14:textId="77777777" w:rsidR="00800963" w:rsidRPr="00F746F8" w:rsidRDefault="00800963" w:rsidP="00F746F8">
      <w:pPr>
        <w:spacing w:after="0"/>
        <w:ind w:left="-142" w:right="-138"/>
        <w:jc w:val="both"/>
        <w:rPr>
          <w:rFonts w:ascii="Calibri" w:hAnsi="Calibri" w:cs="Calibri"/>
          <w:sz w:val="24"/>
          <w:szCs w:val="24"/>
        </w:rPr>
      </w:pPr>
    </w:p>
    <w:p w14:paraId="121A51B1" w14:textId="77777777" w:rsidR="006B2437" w:rsidRPr="00F746F8" w:rsidRDefault="006B2437" w:rsidP="00F746F8">
      <w:pPr>
        <w:spacing w:after="0"/>
        <w:ind w:left="-142" w:right="-138"/>
        <w:jc w:val="both"/>
        <w:rPr>
          <w:rFonts w:cstheme="minorHAnsi"/>
          <w:i/>
          <w:sz w:val="24"/>
          <w:szCs w:val="24"/>
        </w:rPr>
      </w:pPr>
      <w:r w:rsidRPr="00F746F8">
        <w:rPr>
          <w:rFonts w:ascii="Calibri" w:hAnsi="Calibri" w:cs="Calibri"/>
          <w:b/>
          <w:sz w:val="24"/>
          <w:szCs w:val="24"/>
          <w:u w:val="single"/>
        </w:rPr>
        <w:t xml:space="preserve">Manon Clement </w:t>
      </w:r>
      <w:r w:rsidR="000E0153" w:rsidRPr="00F746F8">
        <w:rPr>
          <w:rFonts w:ascii="Calibri" w:hAnsi="Calibri" w:cs="Calibri"/>
          <w:b/>
          <w:sz w:val="24"/>
          <w:szCs w:val="24"/>
        </w:rPr>
        <w:tab/>
      </w:r>
      <w:r w:rsidR="00B7024E" w:rsidRPr="00F746F8">
        <w:rPr>
          <w:rFonts w:cstheme="minorHAnsi"/>
          <w:i/>
          <w:sz w:val="24"/>
          <w:szCs w:val="24"/>
        </w:rPr>
        <w:t>You are the other</w:t>
      </w:r>
    </w:p>
    <w:p w14:paraId="16BCB10B" w14:textId="77777777" w:rsidR="003B5FBA" w:rsidRPr="00F746F8" w:rsidRDefault="003B5FBA" w:rsidP="00F746F8">
      <w:pPr>
        <w:spacing w:after="0"/>
        <w:ind w:left="-142" w:right="-138"/>
        <w:jc w:val="both"/>
        <w:rPr>
          <w:rFonts w:ascii="Calibri" w:hAnsi="Calibri" w:cs="Calibri"/>
          <w:b/>
          <w:i/>
          <w:sz w:val="24"/>
          <w:szCs w:val="24"/>
        </w:rPr>
      </w:pPr>
    </w:p>
    <w:p w14:paraId="5FE0C03F" w14:textId="77777777" w:rsidR="00BA34C1" w:rsidRPr="00F746F8" w:rsidRDefault="00BA34C1" w:rsidP="00F746F8">
      <w:pPr>
        <w:pStyle w:val="NormalWeb"/>
        <w:spacing w:before="0" w:beforeAutospacing="0" w:after="0" w:afterAutospacing="0" w:line="276" w:lineRule="auto"/>
        <w:ind w:left="-142" w:right="-138"/>
        <w:jc w:val="both"/>
        <w:rPr>
          <w:rFonts w:asciiTheme="minorHAnsi" w:hAnsiTheme="minorHAnsi" w:cstheme="minorHAnsi"/>
        </w:rPr>
      </w:pPr>
      <w:r w:rsidRPr="00F746F8">
        <w:rPr>
          <w:rFonts w:asciiTheme="minorHAnsi" w:hAnsiTheme="minorHAnsi" w:cstheme="minorHAnsi"/>
        </w:rPr>
        <w:t>Diplômée de Luca School</w:t>
      </w:r>
      <w:r w:rsidR="006857EB" w:rsidRPr="00F746F8">
        <w:rPr>
          <w:rFonts w:asciiTheme="minorHAnsi" w:hAnsiTheme="minorHAnsi" w:cstheme="minorHAnsi"/>
        </w:rPr>
        <w:t xml:space="preserve"> o</w:t>
      </w:r>
      <w:r w:rsidRPr="00F746F8">
        <w:rPr>
          <w:rFonts w:asciiTheme="minorHAnsi" w:hAnsiTheme="minorHAnsi" w:cstheme="minorHAnsi"/>
        </w:rPr>
        <w:t>f Arts</w:t>
      </w:r>
      <w:r w:rsidR="006857EB" w:rsidRPr="00F746F8">
        <w:rPr>
          <w:rFonts w:asciiTheme="minorHAnsi" w:hAnsiTheme="minorHAnsi" w:cstheme="minorHAnsi"/>
        </w:rPr>
        <w:t xml:space="preserve"> (Gand),</w:t>
      </w:r>
      <w:r w:rsidRPr="00F746F8">
        <w:rPr>
          <w:rFonts w:asciiTheme="minorHAnsi" w:hAnsiTheme="minorHAnsi" w:cstheme="minorHAnsi"/>
        </w:rPr>
        <w:t xml:space="preserve"> Manon Clement </w:t>
      </w:r>
      <w:r w:rsidR="002D1A60" w:rsidRPr="00F746F8">
        <w:rPr>
          <w:rFonts w:asciiTheme="minorHAnsi" w:hAnsiTheme="minorHAnsi" w:cstheme="minorHAnsi"/>
        </w:rPr>
        <w:t>recherche la</w:t>
      </w:r>
      <w:r w:rsidRPr="00F746F8">
        <w:rPr>
          <w:rFonts w:asciiTheme="minorHAnsi" w:hAnsiTheme="minorHAnsi" w:cstheme="minorHAnsi"/>
        </w:rPr>
        <w:t xml:space="preserve"> tension qui peut surgir entre le mot et la matière. Le mot trouve souvent sa place dans ses œuvres textiles.</w:t>
      </w:r>
    </w:p>
    <w:p w14:paraId="4C3C1524" w14:textId="77777777" w:rsidR="00B7024E" w:rsidRPr="00F746F8" w:rsidRDefault="00B7024E" w:rsidP="00F746F8">
      <w:pPr>
        <w:pStyle w:val="NormalWeb"/>
        <w:spacing w:before="0" w:beforeAutospacing="0" w:after="0" w:afterAutospacing="0" w:line="276" w:lineRule="auto"/>
        <w:ind w:left="-142" w:right="-138"/>
        <w:jc w:val="both"/>
        <w:rPr>
          <w:rFonts w:asciiTheme="minorHAnsi" w:hAnsiTheme="minorHAnsi" w:cstheme="minorHAnsi"/>
        </w:rPr>
      </w:pPr>
      <w:r w:rsidRPr="00F746F8">
        <w:rPr>
          <w:rFonts w:asciiTheme="minorHAnsi" w:hAnsiTheme="minorHAnsi" w:cstheme="minorHAnsi"/>
        </w:rPr>
        <w:t>Dans</w:t>
      </w:r>
      <w:r w:rsidR="003B5FBA" w:rsidRPr="00F746F8">
        <w:rPr>
          <w:rFonts w:asciiTheme="minorHAnsi" w:hAnsiTheme="minorHAnsi" w:cstheme="minorHAnsi"/>
        </w:rPr>
        <w:t xml:space="preserve"> </w:t>
      </w:r>
      <w:r w:rsidRPr="00F746F8">
        <w:rPr>
          <w:rFonts w:asciiTheme="minorHAnsi" w:hAnsiTheme="minorHAnsi" w:cstheme="minorHAnsi"/>
          <w:i/>
        </w:rPr>
        <w:t>You are the other</w:t>
      </w:r>
      <w:r w:rsidRPr="00F746F8">
        <w:rPr>
          <w:rFonts w:asciiTheme="minorHAnsi" w:hAnsiTheme="minorHAnsi" w:cstheme="minorHAnsi"/>
        </w:rPr>
        <w:t>, Manon Clement est à la recherche de l'incarnation du "vous". De quelle manière pouvons-nous, en tant que spectateur, nous connecter à l'autre ? En quoi le textile peut-il apporter une valeur ajoutée et comment l'espace de l'église Saint-Pierre de Xhignesse, joue-t-il sur le sens de l'œuvre ?</w:t>
      </w:r>
    </w:p>
    <w:p w14:paraId="3803E144" w14:textId="77777777" w:rsidR="00B7024E" w:rsidRPr="00F746F8" w:rsidRDefault="00B7024E" w:rsidP="00F746F8">
      <w:pPr>
        <w:pStyle w:val="NormalWeb"/>
        <w:spacing w:before="0" w:beforeAutospacing="0" w:after="0" w:afterAutospacing="0" w:line="276" w:lineRule="auto"/>
        <w:ind w:left="-142" w:right="-138"/>
        <w:jc w:val="both"/>
        <w:rPr>
          <w:rFonts w:asciiTheme="minorHAnsi" w:hAnsiTheme="minorHAnsi" w:cstheme="minorHAnsi"/>
        </w:rPr>
      </w:pPr>
      <w:r w:rsidRPr="00F746F8">
        <w:rPr>
          <w:rFonts w:asciiTheme="minorHAnsi" w:hAnsiTheme="minorHAnsi" w:cstheme="minorHAnsi"/>
        </w:rPr>
        <w:t xml:space="preserve">Le "vous" dans tous les sens du terme. </w:t>
      </w:r>
      <w:r w:rsidR="006857EB" w:rsidRPr="00F746F8">
        <w:rPr>
          <w:rFonts w:asciiTheme="minorHAnsi" w:hAnsiTheme="minorHAnsi" w:cstheme="minorHAnsi"/>
        </w:rPr>
        <w:t xml:space="preserve">" </w:t>
      </w:r>
      <w:r w:rsidRPr="00F746F8">
        <w:rPr>
          <w:rFonts w:asciiTheme="minorHAnsi" w:hAnsiTheme="minorHAnsi" w:cstheme="minorHAnsi"/>
        </w:rPr>
        <w:t xml:space="preserve">Vous" en tant que réalité supraterrestre. Le "vous" en tant que dimension intangible. "Vous" comme des pensées que je veux faire émerger ? "Vous" comme mot ? "Vous" comme l'œuvre dont je parle ? "vous" comme matière ? "Vous" comme vous ? </w:t>
      </w:r>
      <w:r w:rsidR="006857EB" w:rsidRPr="00F746F8">
        <w:rPr>
          <w:rFonts w:asciiTheme="minorHAnsi" w:hAnsiTheme="minorHAnsi" w:cstheme="minorHAnsi"/>
        </w:rPr>
        <w:t xml:space="preserve">" </w:t>
      </w:r>
      <w:r w:rsidRPr="00F746F8">
        <w:rPr>
          <w:rFonts w:asciiTheme="minorHAnsi" w:hAnsiTheme="minorHAnsi" w:cstheme="minorHAnsi"/>
        </w:rPr>
        <w:t>Vous" comme l'autre.</w:t>
      </w:r>
    </w:p>
    <w:p w14:paraId="07E5C9B8" w14:textId="77777777" w:rsidR="00B7024E" w:rsidRPr="00F746F8" w:rsidRDefault="00B7024E" w:rsidP="00F746F8">
      <w:pPr>
        <w:pStyle w:val="NormalWeb"/>
        <w:spacing w:before="0" w:beforeAutospacing="0" w:after="0" w:afterAutospacing="0" w:line="276" w:lineRule="auto"/>
        <w:ind w:left="-142" w:right="-138"/>
        <w:jc w:val="both"/>
        <w:rPr>
          <w:rFonts w:asciiTheme="minorHAnsi" w:hAnsiTheme="minorHAnsi" w:cstheme="minorHAnsi"/>
        </w:rPr>
      </w:pPr>
      <w:r w:rsidRPr="00F746F8">
        <w:rPr>
          <w:rFonts w:asciiTheme="minorHAnsi" w:hAnsiTheme="minorHAnsi" w:cstheme="minorHAnsi"/>
        </w:rPr>
        <w:t xml:space="preserve">Dans l'œuvre de Clement, les mots poétiques sont toujours à la recherche d'une tangibilité et d'un lieu qui leur donnent un sens. Comme un ornement, le langage semble se transformer en art. En </w:t>
      </w:r>
      <w:r w:rsidR="00277C33" w:rsidRPr="00F746F8">
        <w:rPr>
          <w:rFonts w:asciiTheme="minorHAnsi" w:hAnsiTheme="minorHAnsi" w:cstheme="minorHAnsi"/>
        </w:rPr>
        <w:t>ajoutant des</w:t>
      </w:r>
      <w:r w:rsidRPr="00F746F8">
        <w:rPr>
          <w:rFonts w:asciiTheme="minorHAnsi" w:hAnsiTheme="minorHAnsi" w:cstheme="minorHAnsi"/>
        </w:rPr>
        <w:t xml:space="preserve"> mots à un matériau, elle implique ses spectateurs dans la signification conceptue</w:t>
      </w:r>
      <w:r w:rsidR="00277C33" w:rsidRPr="00F746F8">
        <w:rPr>
          <w:rFonts w:asciiTheme="minorHAnsi" w:hAnsiTheme="minorHAnsi" w:cstheme="minorHAnsi"/>
        </w:rPr>
        <w:t>lle de son travail</w:t>
      </w:r>
      <w:r w:rsidRPr="00F746F8">
        <w:rPr>
          <w:rFonts w:asciiTheme="minorHAnsi" w:hAnsiTheme="minorHAnsi" w:cstheme="minorHAnsi"/>
        </w:rPr>
        <w:t xml:space="preserve"> créant ainsi une tentative de dialogue.</w:t>
      </w:r>
    </w:p>
    <w:p w14:paraId="15784D6C" w14:textId="77777777" w:rsidR="00B7024E" w:rsidRPr="00F746F8" w:rsidRDefault="00B7024E" w:rsidP="00F746F8">
      <w:pPr>
        <w:spacing w:after="0"/>
        <w:ind w:left="-142" w:right="-138"/>
        <w:jc w:val="both"/>
        <w:rPr>
          <w:rFonts w:ascii="Calibri" w:hAnsi="Calibri" w:cs="Calibri"/>
          <w:b/>
          <w:sz w:val="24"/>
          <w:szCs w:val="24"/>
          <w:u w:val="single"/>
        </w:rPr>
      </w:pPr>
    </w:p>
    <w:p w14:paraId="433ED6D7" w14:textId="77777777" w:rsidR="004E1519" w:rsidRPr="00F746F8" w:rsidRDefault="00B7024E" w:rsidP="00F746F8">
      <w:pPr>
        <w:spacing w:after="0"/>
        <w:ind w:left="-142" w:right="-138"/>
        <w:jc w:val="both"/>
        <w:rPr>
          <w:i/>
          <w:sz w:val="24"/>
          <w:szCs w:val="24"/>
        </w:rPr>
      </w:pPr>
      <w:r w:rsidRPr="00F746F8">
        <w:rPr>
          <w:rFonts w:ascii="Calibri" w:hAnsi="Calibri" w:cs="Calibri"/>
          <w:b/>
          <w:sz w:val="24"/>
          <w:szCs w:val="24"/>
          <w:u w:val="single"/>
        </w:rPr>
        <w:t>Dimitri Fagnoul</w:t>
      </w:r>
      <w:r w:rsidR="006857EB" w:rsidRPr="00F746F8">
        <w:rPr>
          <w:rFonts w:ascii="Calibri" w:hAnsi="Calibri" w:cs="Calibri"/>
          <w:b/>
          <w:sz w:val="24"/>
          <w:szCs w:val="24"/>
        </w:rPr>
        <w:tab/>
      </w:r>
      <w:r w:rsidR="006857EB" w:rsidRPr="00F746F8">
        <w:rPr>
          <w:rFonts w:ascii="Calibri" w:hAnsi="Calibri" w:cs="Calibri"/>
          <w:b/>
          <w:sz w:val="24"/>
          <w:szCs w:val="24"/>
        </w:rPr>
        <w:tab/>
      </w:r>
      <w:r w:rsidR="00F15CAB" w:rsidRPr="00F746F8">
        <w:rPr>
          <w:i/>
          <w:sz w:val="24"/>
          <w:szCs w:val="24"/>
        </w:rPr>
        <w:t xml:space="preserve">Paysage concret </w:t>
      </w:r>
    </w:p>
    <w:p w14:paraId="5CC4CF32" w14:textId="77777777" w:rsidR="003B5FBA" w:rsidRPr="00F746F8" w:rsidRDefault="003B5FBA" w:rsidP="00F746F8">
      <w:pPr>
        <w:spacing w:after="0"/>
        <w:ind w:left="-142" w:right="-138"/>
        <w:jc w:val="both"/>
        <w:rPr>
          <w:sz w:val="24"/>
          <w:szCs w:val="24"/>
        </w:rPr>
      </w:pPr>
    </w:p>
    <w:p w14:paraId="054D89E2" w14:textId="77777777" w:rsidR="000542E5" w:rsidRPr="00F746F8" w:rsidRDefault="00F15CAB" w:rsidP="00F746F8">
      <w:pPr>
        <w:spacing w:after="0"/>
        <w:ind w:left="-142" w:right="-138"/>
        <w:jc w:val="both"/>
        <w:rPr>
          <w:sz w:val="24"/>
          <w:szCs w:val="24"/>
        </w:rPr>
      </w:pPr>
      <w:r w:rsidRPr="00F746F8">
        <w:rPr>
          <w:sz w:val="24"/>
          <w:szCs w:val="24"/>
        </w:rPr>
        <w:t xml:space="preserve">Originaire de Hamoir, Dimitri Fagnoul est diplômé de </w:t>
      </w:r>
      <w:r w:rsidR="00277C33" w:rsidRPr="00F746F8">
        <w:rPr>
          <w:sz w:val="24"/>
          <w:szCs w:val="24"/>
        </w:rPr>
        <w:t>l’Ecole</w:t>
      </w:r>
      <w:r w:rsidRPr="00F746F8">
        <w:rPr>
          <w:sz w:val="24"/>
          <w:szCs w:val="24"/>
        </w:rPr>
        <w:t xml:space="preserve"> Supérieur</w:t>
      </w:r>
      <w:r w:rsidR="006857EB" w:rsidRPr="00F746F8">
        <w:rPr>
          <w:sz w:val="24"/>
          <w:szCs w:val="24"/>
        </w:rPr>
        <w:t>e</w:t>
      </w:r>
      <w:r w:rsidRPr="00F746F8">
        <w:rPr>
          <w:sz w:val="24"/>
          <w:szCs w:val="24"/>
        </w:rPr>
        <w:t xml:space="preserve"> des Arts de la Ville de Liège (ESAVL).</w:t>
      </w:r>
    </w:p>
    <w:p w14:paraId="0AAF58FB" w14:textId="77777777" w:rsidR="006857EB" w:rsidRPr="00F746F8" w:rsidRDefault="004E1519" w:rsidP="00F746F8">
      <w:pPr>
        <w:spacing w:after="0"/>
        <w:ind w:left="-142" w:right="-138"/>
        <w:jc w:val="both"/>
        <w:rPr>
          <w:i/>
          <w:sz w:val="24"/>
          <w:szCs w:val="24"/>
        </w:rPr>
      </w:pPr>
      <w:r w:rsidRPr="00F746F8">
        <w:rPr>
          <w:i/>
          <w:sz w:val="24"/>
          <w:szCs w:val="24"/>
        </w:rPr>
        <w:t xml:space="preserve">La thématique des paradis évoque inévitablement pour moi cet endroit inaccessible et céleste imaginé par l’Homme. Il se trouve que dans la pièce </w:t>
      </w:r>
      <w:r w:rsidR="005D6AB4" w:rsidRPr="00F746F8">
        <w:rPr>
          <w:i/>
          <w:sz w:val="24"/>
          <w:szCs w:val="24"/>
        </w:rPr>
        <w:t>« </w:t>
      </w:r>
      <w:r w:rsidRPr="00F746F8">
        <w:rPr>
          <w:i/>
          <w:sz w:val="24"/>
          <w:szCs w:val="24"/>
        </w:rPr>
        <w:t>Paysage concret</w:t>
      </w:r>
      <w:r w:rsidR="005D6AB4" w:rsidRPr="00F746F8">
        <w:rPr>
          <w:i/>
          <w:sz w:val="24"/>
          <w:szCs w:val="24"/>
        </w:rPr>
        <w:t> »</w:t>
      </w:r>
      <w:r w:rsidRPr="00F746F8">
        <w:rPr>
          <w:i/>
          <w:sz w:val="24"/>
          <w:szCs w:val="24"/>
        </w:rPr>
        <w:t xml:space="preserve"> la zone supérieure qui peut </w:t>
      </w:r>
      <w:r w:rsidRPr="00F746F8">
        <w:rPr>
          <w:i/>
          <w:sz w:val="24"/>
          <w:szCs w:val="24"/>
        </w:rPr>
        <w:lastRenderedPageBreak/>
        <w:t xml:space="preserve">évoquer un ciel est inaccessible physiquement et symboliquement. Tout ce que nous pouvons faire est de l’observer ou l’analyser. </w:t>
      </w:r>
    </w:p>
    <w:p w14:paraId="03F5394E" w14:textId="77777777" w:rsidR="006857EB" w:rsidRPr="00F746F8" w:rsidRDefault="004E1519" w:rsidP="00F746F8">
      <w:pPr>
        <w:spacing w:after="0"/>
        <w:ind w:left="-142" w:right="-138"/>
        <w:jc w:val="both"/>
        <w:rPr>
          <w:i/>
          <w:sz w:val="24"/>
          <w:szCs w:val="24"/>
        </w:rPr>
      </w:pPr>
      <w:r w:rsidRPr="00F746F8">
        <w:rPr>
          <w:i/>
          <w:sz w:val="24"/>
          <w:szCs w:val="24"/>
        </w:rPr>
        <w:t xml:space="preserve">Le fusain et le papier - qui sont matières - se développent ensemble et j’interviens en tant que créateur sur cet espace, j’efface </w:t>
      </w:r>
      <w:r w:rsidR="006857EB" w:rsidRPr="00F746F8">
        <w:rPr>
          <w:i/>
          <w:sz w:val="24"/>
          <w:szCs w:val="24"/>
        </w:rPr>
        <w:t xml:space="preserve">une part </w:t>
      </w:r>
      <w:r w:rsidRPr="00F746F8">
        <w:rPr>
          <w:i/>
          <w:sz w:val="24"/>
          <w:szCs w:val="24"/>
        </w:rPr>
        <w:t xml:space="preserve">de cette matière, la fait fondre avec le reste, la disperse, la </w:t>
      </w:r>
      <w:r w:rsidR="002D1A60" w:rsidRPr="00F746F8">
        <w:rPr>
          <w:i/>
          <w:sz w:val="24"/>
          <w:szCs w:val="24"/>
        </w:rPr>
        <w:t xml:space="preserve">et la </w:t>
      </w:r>
      <w:r w:rsidRPr="00F746F8">
        <w:rPr>
          <w:i/>
          <w:sz w:val="24"/>
          <w:szCs w:val="24"/>
        </w:rPr>
        <w:t>sublime</w:t>
      </w:r>
      <w:r w:rsidR="002D1A60" w:rsidRPr="00F746F8">
        <w:rPr>
          <w:i/>
          <w:sz w:val="24"/>
          <w:szCs w:val="24"/>
        </w:rPr>
        <w:t xml:space="preserve">. </w:t>
      </w:r>
      <w:r w:rsidRPr="00F746F8">
        <w:rPr>
          <w:i/>
          <w:sz w:val="24"/>
          <w:szCs w:val="24"/>
        </w:rPr>
        <w:t>Pour l’exposition</w:t>
      </w:r>
      <w:r w:rsidR="002D1A60" w:rsidRPr="00F746F8">
        <w:rPr>
          <w:i/>
          <w:sz w:val="24"/>
          <w:szCs w:val="24"/>
        </w:rPr>
        <w:t xml:space="preserve"> « Le</w:t>
      </w:r>
      <w:r w:rsidRPr="00F746F8">
        <w:rPr>
          <w:i/>
          <w:sz w:val="24"/>
          <w:szCs w:val="24"/>
        </w:rPr>
        <w:t xml:space="preserve"> voyage à Xhignesse</w:t>
      </w:r>
      <w:r w:rsidR="006857EB" w:rsidRPr="00F746F8">
        <w:rPr>
          <w:i/>
          <w:sz w:val="24"/>
          <w:szCs w:val="24"/>
        </w:rPr>
        <w:t> »</w:t>
      </w:r>
      <w:r w:rsidRPr="00F746F8">
        <w:rPr>
          <w:i/>
          <w:sz w:val="24"/>
          <w:szCs w:val="24"/>
        </w:rPr>
        <w:t xml:space="preserve">, l’observateur est invité à avoir lui aussi un </w:t>
      </w:r>
      <w:r w:rsidR="0034326B" w:rsidRPr="00F746F8">
        <w:rPr>
          <w:i/>
          <w:sz w:val="24"/>
          <w:szCs w:val="24"/>
        </w:rPr>
        <w:t>i</w:t>
      </w:r>
      <w:r w:rsidRPr="00F746F8">
        <w:rPr>
          <w:i/>
          <w:sz w:val="24"/>
          <w:szCs w:val="24"/>
        </w:rPr>
        <w:t xml:space="preserve">mpact sur </w:t>
      </w:r>
      <w:r w:rsidR="00277C33" w:rsidRPr="00F746F8">
        <w:rPr>
          <w:i/>
          <w:sz w:val="24"/>
          <w:szCs w:val="24"/>
        </w:rPr>
        <w:t>l’œuvre</w:t>
      </w:r>
      <w:r w:rsidRPr="00F746F8">
        <w:rPr>
          <w:i/>
          <w:sz w:val="24"/>
          <w:szCs w:val="24"/>
        </w:rPr>
        <w:t xml:space="preserve"> en laissant la trace la plus élémentaire qui soit : l’empreinte des pas lorsque l’on marche, dans le fusain comme dans la terre. </w:t>
      </w:r>
    </w:p>
    <w:p w14:paraId="71A40793" w14:textId="77777777" w:rsidR="00D24729" w:rsidRPr="00F746F8" w:rsidRDefault="004E1519" w:rsidP="00F746F8">
      <w:pPr>
        <w:spacing w:after="0"/>
        <w:ind w:left="-142" w:right="-138"/>
        <w:jc w:val="both"/>
        <w:rPr>
          <w:i/>
          <w:sz w:val="24"/>
          <w:szCs w:val="24"/>
        </w:rPr>
      </w:pPr>
      <w:r w:rsidRPr="00F746F8">
        <w:rPr>
          <w:i/>
          <w:sz w:val="24"/>
          <w:szCs w:val="24"/>
        </w:rPr>
        <w:t>Nous faisons partie de la matière et ne pouvons pas faire complètement abstraction de cet état. Les p</w:t>
      </w:r>
      <w:r w:rsidR="006857EB" w:rsidRPr="00F746F8">
        <w:rPr>
          <w:i/>
          <w:sz w:val="24"/>
          <w:szCs w:val="24"/>
        </w:rPr>
        <w:t>ieds dans la terre, un jour, l’h</w:t>
      </w:r>
      <w:r w:rsidRPr="00F746F8">
        <w:rPr>
          <w:i/>
          <w:sz w:val="24"/>
          <w:szCs w:val="24"/>
        </w:rPr>
        <w:t>omme a levé les yeux vers ce coin blanc et inaccessible du ciel et aimerait depuis le faire sien. Tant que nous sommes humains, nos traces ne sont visibles que dans la matière ; pourtant, il y a tant d’éléments autres avec lesquels nous interagissons, propices à la création et à l’observation. Je ne souhaite en aucun cas diffuser un message, qu’il soit d’espoir ou de désespoir par rapport à l’existence d’un paradis ou à un hypothétique accès à ce dernier ; mon travail est avant tout réalisé dans la matière, par de la matière, et ce que l’on peut y voir de spirituel dépasse l’aspect religieux.</w:t>
      </w:r>
      <w:r w:rsidR="00B46325" w:rsidRPr="00F746F8">
        <w:rPr>
          <w:i/>
          <w:sz w:val="24"/>
          <w:szCs w:val="24"/>
        </w:rPr>
        <w:t xml:space="preserve"> </w:t>
      </w:r>
      <w:r w:rsidR="00B46325" w:rsidRPr="00F746F8">
        <w:rPr>
          <w:sz w:val="24"/>
          <w:szCs w:val="24"/>
        </w:rPr>
        <w:t>Dimitri Fagnoul</w:t>
      </w:r>
    </w:p>
    <w:p w14:paraId="3CC392FB" w14:textId="77777777" w:rsidR="00B7024E" w:rsidRPr="00F746F8" w:rsidRDefault="00B7024E" w:rsidP="00F746F8">
      <w:pPr>
        <w:spacing w:after="0"/>
        <w:ind w:left="-142" w:right="-138"/>
        <w:jc w:val="both"/>
        <w:rPr>
          <w:rFonts w:ascii="Calibri" w:hAnsi="Calibri" w:cs="Calibri"/>
          <w:b/>
          <w:sz w:val="24"/>
          <w:szCs w:val="24"/>
          <w:u w:val="single"/>
        </w:rPr>
      </w:pPr>
    </w:p>
    <w:p w14:paraId="35EA7556" w14:textId="77777777" w:rsidR="006B2437" w:rsidRPr="00F746F8" w:rsidRDefault="00B7024E" w:rsidP="00F746F8">
      <w:pPr>
        <w:spacing w:after="0"/>
        <w:ind w:left="-142" w:right="-138"/>
        <w:jc w:val="both"/>
        <w:rPr>
          <w:rFonts w:ascii="Calibri" w:hAnsi="Calibri" w:cs="Calibri"/>
          <w:i/>
          <w:sz w:val="24"/>
          <w:szCs w:val="24"/>
        </w:rPr>
      </w:pPr>
      <w:r w:rsidRPr="00F746F8">
        <w:rPr>
          <w:rFonts w:ascii="Calibri" w:hAnsi="Calibri" w:cs="Calibri"/>
          <w:b/>
          <w:sz w:val="24"/>
          <w:szCs w:val="24"/>
          <w:u w:val="single"/>
        </w:rPr>
        <w:t>Tessa Lecluyse</w:t>
      </w:r>
      <w:r w:rsidR="009320A8" w:rsidRPr="00F746F8">
        <w:rPr>
          <w:rFonts w:ascii="Calibri" w:hAnsi="Calibri" w:cs="Calibri"/>
          <w:b/>
          <w:sz w:val="24"/>
          <w:szCs w:val="24"/>
        </w:rPr>
        <w:tab/>
      </w:r>
      <w:r w:rsidR="009320A8" w:rsidRPr="00F746F8">
        <w:rPr>
          <w:rFonts w:ascii="Calibri" w:hAnsi="Calibri" w:cs="Calibri"/>
          <w:b/>
          <w:sz w:val="24"/>
          <w:szCs w:val="24"/>
        </w:rPr>
        <w:tab/>
      </w:r>
      <w:r w:rsidR="003F24C3" w:rsidRPr="00F746F8">
        <w:rPr>
          <w:rFonts w:ascii="Calibri" w:hAnsi="Calibri" w:cs="Calibri"/>
          <w:i/>
          <w:sz w:val="24"/>
          <w:szCs w:val="24"/>
        </w:rPr>
        <w:t>Foot</w:t>
      </w:r>
    </w:p>
    <w:p w14:paraId="7EA42906" w14:textId="77777777" w:rsidR="003B5FBA" w:rsidRPr="00F746F8" w:rsidRDefault="003B5FBA" w:rsidP="00F746F8">
      <w:pPr>
        <w:spacing w:after="0"/>
        <w:ind w:left="-142" w:right="-138"/>
        <w:jc w:val="both"/>
        <w:rPr>
          <w:rFonts w:ascii="Calibri" w:hAnsi="Calibri" w:cs="Calibri"/>
          <w:b/>
          <w:sz w:val="24"/>
          <w:szCs w:val="24"/>
          <w:u w:val="single"/>
        </w:rPr>
      </w:pPr>
    </w:p>
    <w:p w14:paraId="7AC6C1A3" w14:textId="77777777" w:rsidR="002524C0" w:rsidRPr="00F746F8" w:rsidRDefault="00EF624B" w:rsidP="00F746F8">
      <w:pPr>
        <w:spacing w:after="0"/>
        <w:ind w:left="-142" w:right="-138"/>
        <w:jc w:val="both"/>
        <w:rPr>
          <w:rFonts w:ascii="Calibri" w:hAnsi="Calibri" w:cs="Calibri"/>
          <w:sz w:val="24"/>
          <w:szCs w:val="24"/>
        </w:rPr>
      </w:pPr>
      <w:r w:rsidRPr="00F746F8">
        <w:rPr>
          <w:rFonts w:ascii="Calibri" w:hAnsi="Calibri" w:cs="Calibri"/>
          <w:sz w:val="24"/>
          <w:szCs w:val="24"/>
        </w:rPr>
        <w:t>Tessa Lecluyse est diplômée de Luca School of Arts (Gand).</w:t>
      </w:r>
    </w:p>
    <w:p w14:paraId="35FF9129" w14:textId="77777777" w:rsidR="003F181A" w:rsidRPr="00F746F8" w:rsidRDefault="00842E94" w:rsidP="00F746F8">
      <w:pPr>
        <w:spacing w:after="0"/>
        <w:ind w:left="-142" w:right="-138"/>
        <w:jc w:val="both"/>
        <w:rPr>
          <w:rFonts w:ascii="Calibri" w:hAnsi="Calibri" w:cs="Calibri"/>
          <w:sz w:val="24"/>
          <w:szCs w:val="24"/>
        </w:rPr>
      </w:pPr>
      <w:r w:rsidRPr="00F746F8">
        <w:rPr>
          <w:rFonts w:ascii="Calibri" w:hAnsi="Calibri" w:cs="Calibri"/>
          <w:i/>
          <w:sz w:val="24"/>
          <w:szCs w:val="24"/>
        </w:rPr>
        <w:t>Foot</w:t>
      </w:r>
      <w:r w:rsidR="00EF624B" w:rsidRPr="00F746F8">
        <w:rPr>
          <w:rFonts w:ascii="Calibri" w:hAnsi="Calibri" w:cs="Calibri"/>
          <w:sz w:val="24"/>
          <w:szCs w:val="24"/>
        </w:rPr>
        <w:t xml:space="preserve"> fait partie de son</w:t>
      </w:r>
      <w:r w:rsidRPr="00F746F8">
        <w:rPr>
          <w:rFonts w:ascii="Calibri" w:hAnsi="Calibri" w:cs="Calibri"/>
          <w:sz w:val="24"/>
          <w:szCs w:val="24"/>
        </w:rPr>
        <w:t xml:space="preserve"> </w:t>
      </w:r>
      <w:r w:rsidR="00800963" w:rsidRPr="00F746F8">
        <w:rPr>
          <w:rFonts w:ascii="Calibri" w:hAnsi="Calibri" w:cs="Calibri"/>
          <w:sz w:val="24"/>
          <w:szCs w:val="24"/>
        </w:rPr>
        <w:t xml:space="preserve">projet </w:t>
      </w:r>
      <w:r w:rsidR="00800963" w:rsidRPr="00F746F8">
        <w:rPr>
          <w:rFonts w:ascii="Calibri" w:hAnsi="Calibri" w:cs="Calibri"/>
          <w:i/>
          <w:sz w:val="24"/>
          <w:szCs w:val="24"/>
        </w:rPr>
        <w:t>Clay Bodies</w:t>
      </w:r>
      <w:r w:rsidR="00800963" w:rsidRPr="00F746F8">
        <w:rPr>
          <w:rFonts w:ascii="Calibri" w:hAnsi="Calibri" w:cs="Calibri"/>
          <w:sz w:val="24"/>
          <w:szCs w:val="24"/>
        </w:rPr>
        <w:t xml:space="preserve"> qui interroge et étudie la relation ent</w:t>
      </w:r>
      <w:r w:rsidR="00F15CAB" w:rsidRPr="00F746F8">
        <w:rPr>
          <w:rFonts w:ascii="Calibri" w:hAnsi="Calibri" w:cs="Calibri"/>
          <w:sz w:val="24"/>
          <w:szCs w:val="24"/>
        </w:rPr>
        <w:t xml:space="preserve">re un créateur et la matière. </w:t>
      </w:r>
      <w:r w:rsidR="003F181A" w:rsidRPr="00F746F8">
        <w:rPr>
          <w:rFonts w:ascii="Calibri" w:hAnsi="Calibri" w:cs="Calibri"/>
          <w:i/>
          <w:sz w:val="24"/>
          <w:szCs w:val="24"/>
        </w:rPr>
        <w:t>Foot</w:t>
      </w:r>
      <w:r w:rsidR="003F181A" w:rsidRPr="00F746F8">
        <w:rPr>
          <w:rFonts w:ascii="Calibri" w:hAnsi="Calibri" w:cs="Calibri"/>
          <w:sz w:val="24"/>
          <w:szCs w:val="24"/>
        </w:rPr>
        <w:t xml:space="preserve"> se crée par </w:t>
      </w:r>
      <w:r w:rsidR="002524C0" w:rsidRPr="00F746F8">
        <w:rPr>
          <w:rFonts w:ascii="Calibri" w:hAnsi="Calibri" w:cs="Calibri"/>
          <w:sz w:val="24"/>
          <w:szCs w:val="24"/>
        </w:rPr>
        <w:t>les interactions</w:t>
      </w:r>
      <w:r w:rsidR="003F181A" w:rsidRPr="00F746F8">
        <w:rPr>
          <w:rFonts w:ascii="Calibri" w:hAnsi="Calibri" w:cs="Calibri"/>
          <w:sz w:val="24"/>
          <w:szCs w:val="24"/>
        </w:rPr>
        <w:t xml:space="preserve"> entre u</w:t>
      </w:r>
      <w:r w:rsidR="00800963" w:rsidRPr="00F746F8">
        <w:rPr>
          <w:rFonts w:ascii="Calibri" w:hAnsi="Calibri" w:cs="Calibri"/>
          <w:sz w:val="24"/>
          <w:szCs w:val="24"/>
        </w:rPr>
        <w:t xml:space="preserve">n corps de chair et de sang </w:t>
      </w:r>
      <w:r w:rsidR="003F181A" w:rsidRPr="00F746F8">
        <w:rPr>
          <w:rFonts w:ascii="Calibri" w:hAnsi="Calibri" w:cs="Calibri"/>
          <w:sz w:val="24"/>
          <w:szCs w:val="24"/>
        </w:rPr>
        <w:t xml:space="preserve">et </w:t>
      </w:r>
      <w:r w:rsidR="00800963" w:rsidRPr="00F746F8">
        <w:rPr>
          <w:rFonts w:ascii="Calibri" w:hAnsi="Calibri" w:cs="Calibri"/>
          <w:sz w:val="24"/>
          <w:szCs w:val="24"/>
        </w:rPr>
        <w:t xml:space="preserve">un corps passif d'argile. </w:t>
      </w:r>
      <w:r w:rsidR="003F181A" w:rsidRPr="00F746F8">
        <w:rPr>
          <w:rFonts w:ascii="Calibri" w:hAnsi="Calibri" w:cs="Calibri"/>
          <w:sz w:val="24"/>
          <w:szCs w:val="24"/>
        </w:rPr>
        <w:t>L’artiste donne une âme à l’argile.</w:t>
      </w:r>
      <w:r w:rsidR="002524C0" w:rsidRPr="00F746F8">
        <w:rPr>
          <w:rFonts w:ascii="Calibri" w:hAnsi="Calibri" w:cs="Calibri"/>
          <w:sz w:val="24"/>
          <w:szCs w:val="24"/>
        </w:rPr>
        <w:t xml:space="preserve"> </w:t>
      </w:r>
    </w:p>
    <w:p w14:paraId="2870B0FB" w14:textId="77777777" w:rsidR="003F181A" w:rsidRPr="00F746F8" w:rsidRDefault="003F181A" w:rsidP="00F746F8">
      <w:pPr>
        <w:spacing w:after="0"/>
        <w:ind w:left="-142" w:right="-138"/>
        <w:jc w:val="both"/>
        <w:rPr>
          <w:rFonts w:ascii="Calibri" w:hAnsi="Calibri" w:cs="Calibri"/>
          <w:i/>
          <w:sz w:val="24"/>
          <w:szCs w:val="24"/>
        </w:rPr>
      </w:pPr>
      <w:r w:rsidRPr="00F746F8">
        <w:rPr>
          <w:rFonts w:ascii="Calibri" w:hAnsi="Calibri" w:cs="Calibri"/>
          <w:i/>
          <w:sz w:val="24"/>
          <w:szCs w:val="24"/>
        </w:rPr>
        <w:t>Chaque sculpture est créée par les mouvements de mon corps. Elles ont volontairement pris l’empreinte de mes formes et les portent ensuite comme si elles étaient les leurs. Avec leurs</w:t>
      </w:r>
      <w:r w:rsidR="00842E94" w:rsidRPr="00F746F8">
        <w:rPr>
          <w:rFonts w:ascii="Calibri" w:hAnsi="Calibri" w:cs="Calibri"/>
          <w:i/>
          <w:sz w:val="24"/>
          <w:szCs w:val="24"/>
        </w:rPr>
        <w:t xml:space="preserve"> contours</w:t>
      </w:r>
      <w:r w:rsidRPr="00F746F8">
        <w:rPr>
          <w:rFonts w:ascii="Calibri" w:hAnsi="Calibri" w:cs="Calibri"/>
          <w:i/>
          <w:sz w:val="24"/>
          <w:szCs w:val="24"/>
        </w:rPr>
        <w:t xml:space="preserve"> fluides qui sont uniques</w:t>
      </w:r>
      <w:r w:rsidR="00842E94" w:rsidRPr="00F746F8">
        <w:rPr>
          <w:rFonts w:ascii="Calibri" w:hAnsi="Calibri" w:cs="Calibri"/>
          <w:i/>
          <w:sz w:val="24"/>
          <w:szCs w:val="24"/>
        </w:rPr>
        <w:t xml:space="preserve">, </w:t>
      </w:r>
      <w:r w:rsidRPr="00F746F8">
        <w:rPr>
          <w:rFonts w:ascii="Calibri" w:hAnsi="Calibri" w:cs="Calibri"/>
          <w:i/>
          <w:sz w:val="24"/>
          <w:szCs w:val="24"/>
        </w:rPr>
        <w:t xml:space="preserve">elles constituent chacune un paysage </w:t>
      </w:r>
      <w:r w:rsidR="002524C0" w:rsidRPr="00F746F8">
        <w:rPr>
          <w:rFonts w:ascii="Calibri" w:hAnsi="Calibri" w:cs="Calibri"/>
          <w:i/>
          <w:sz w:val="24"/>
          <w:szCs w:val="24"/>
        </w:rPr>
        <w:t xml:space="preserve">personnel </w:t>
      </w:r>
      <w:r w:rsidRPr="00F746F8">
        <w:rPr>
          <w:rFonts w:ascii="Calibri" w:hAnsi="Calibri" w:cs="Calibri"/>
          <w:i/>
          <w:sz w:val="24"/>
          <w:szCs w:val="24"/>
        </w:rPr>
        <w:t>charnel.</w:t>
      </w:r>
    </w:p>
    <w:p w14:paraId="064253EB" w14:textId="77777777" w:rsidR="00842E94" w:rsidRPr="00F746F8" w:rsidRDefault="00842E94" w:rsidP="00F746F8">
      <w:pPr>
        <w:spacing w:after="0"/>
        <w:ind w:left="-142" w:right="-138"/>
        <w:jc w:val="both"/>
        <w:rPr>
          <w:rFonts w:ascii="Calibri" w:hAnsi="Calibri" w:cs="Calibri"/>
          <w:i/>
          <w:sz w:val="24"/>
          <w:szCs w:val="24"/>
        </w:rPr>
      </w:pPr>
      <w:r w:rsidRPr="00F746F8">
        <w:rPr>
          <w:rFonts w:ascii="Calibri" w:hAnsi="Calibri" w:cs="Calibri"/>
          <w:i/>
          <w:sz w:val="24"/>
          <w:szCs w:val="24"/>
        </w:rPr>
        <w:t xml:space="preserve">On peut </w:t>
      </w:r>
      <w:r w:rsidR="000542E5" w:rsidRPr="00F746F8">
        <w:rPr>
          <w:rFonts w:ascii="Calibri" w:hAnsi="Calibri" w:cs="Calibri"/>
          <w:i/>
          <w:sz w:val="24"/>
          <w:szCs w:val="24"/>
        </w:rPr>
        <w:t>res</w:t>
      </w:r>
      <w:r w:rsidRPr="00F746F8">
        <w:rPr>
          <w:rFonts w:ascii="Calibri" w:hAnsi="Calibri" w:cs="Calibri"/>
          <w:i/>
          <w:sz w:val="24"/>
          <w:szCs w:val="24"/>
        </w:rPr>
        <w:t>sentir le</w:t>
      </w:r>
      <w:r w:rsidR="000542E5" w:rsidRPr="00F746F8">
        <w:rPr>
          <w:rFonts w:ascii="Calibri" w:hAnsi="Calibri" w:cs="Calibri"/>
          <w:i/>
          <w:sz w:val="24"/>
          <w:szCs w:val="24"/>
        </w:rPr>
        <w:t>s</w:t>
      </w:r>
      <w:r w:rsidRPr="00F746F8">
        <w:rPr>
          <w:rFonts w:ascii="Calibri" w:hAnsi="Calibri" w:cs="Calibri"/>
          <w:i/>
          <w:sz w:val="24"/>
          <w:szCs w:val="24"/>
        </w:rPr>
        <w:t xml:space="preserve"> </w:t>
      </w:r>
      <w:r w:rsidR="000542E5" w:rsidRPr="00F746F8">
        <w:rPr>
          <w:rFonts w:ascii="Calibri" w:hAnsi="Calibri" w:cs="Calibri"/>
          <w:i/>
          <w:sz w:val="24"/>
          <w:szCs w:val="24"/>
        </w:rPr>
        <w:t>gestes -qui les ont</w:t>
      </w:r>
      <w:r w:rsidRPr="00F746F8">
        <w:rPr>
          <w:rFonts w:ascii="Calibri" w:hAnsi="Calibri" w:cs="Calibri"/>
          <w:i/>
          <w:sz w:val="24"/>
          <w:szCs w:val="24"/>
        </w:rPr>
        <w:t xml:space="preserve"> </w:t>
      </w:r>
      <w:r w:rsidR="000542E5" w:rsidRPr="00F746F8">
        <w:rPr>
          <w:rFonts w:ascii="Calibri" w:hAnsi="Calibri" w:cs="Calibri"/>
          <w:i/>
          <w:sz w:val="24"/>
          <w:szCs w:val="24"/>
        </w:rPr>
        <w:t>créées</w:t>
      </w:r>
      <w:r w:rsidRPr="00F746F8">
        <w:rPr>
          <w:rFonts w:ascii="Calibri" w:hAnsi="Calibri" w:cs="Calibri"/>
          <w:i/>
          <w:sz w:val="24"/>
          <w:szCs w:val="24"/>
        </w:rPr>
        <w:t xml:space="preserve">- rayonner à travers </w:t>
      </w:r>
      <w:r w:rsidR="000542E5" w:rsidRPr="00F746F8">
        <w:rPr>
          <w:rFonts w:ascii="Calibri" w:hAnsi="Calibri" w:cs="Calibri"/>
          <w:i/>
          <w:sz w:val="24"/>
          <w:szCs w:val="24"/>
        </w:rPr>
        <w:t>elles</w:t>
      </w:r>
      <w:r w:rsidRPr="00F746F8">
        <w:rPr>
          <w:rFonts w:ascii="Calibri" w:hAnsi="Calibri" w:cs="Calibri"/>
          <w:i/>
          <w:sz w:val="24"/>
          <w:szCs w:val="24"/>
        </w:rPr>
        <w:t>. Avec</w:t>
      </w:r>
      <w:r w:rsidR="000542E5" w:rsidRPr="00F746F8">
        <w:rPr>
          <w:rFonts w:ascii="Calibri" w:hAnsi="Calibri" w:cs="Calibri"/>
          <w:i/>
          <w:sz w:val="24"/>
          <w:szCs w:val="24"/>
        </w:rPr>
        <w:t xml:space="preserve"> chacune</w:t>
      </w:r>
      <w:r w:rsidRPr="00F746F8">
        <w:rPr>
          <w:rFonts w:ascii="Calibri" w:hAnsi="Calibri" w:cs="Calibri"/>
          <w:i/>
          <w:sz w:val="24"/>
          <w:szCs w:val="24"/>
        </w:rPr>
        <w:t xml:space="preserve">, j'ai un lien personnel. Je peux voir sur chaque sculpture exactement </w:t>
      </w:r>
      <w:r w:rsidR="00277C33" w:rsidRPr="00F746F8">
        <w:rPr>
          <w:rFonts w:ascii="Calibri" w:hAnsi="Calibri" w:cs="Calibri"/>
          <w:i/>
          <w:sz w:val="24"/>
          <w:szCs w:val="24"/>
        </w:rPr>
        <w:t>quel mouvement</w:t>
      </w:r>
      <w:r w:rsidRPr="00F746F8">
        <w:rPr>
          <w:rFonts w:ascii="Calibri" w:hAnsi="Calibri" w:cs="Calibri"/>
          <w:i/>
          <w:sz w:val="24"/>
          <w:szCs w:val="24"/>
        </w:rPr>
        <w:t xml:space="preserve"> lui a été donné et quelles réactions en ont ré</w:t>
      </w:r>
      <w:r w:rsidR="00277C33" w:rsidRPr="00F746F8">
        <w:rPr>
          <w:rFonts w:ascii="Calibri" w:hAnsi="Calibri" w:cs="Calibri"/>
          <w:i/>
          <w:sz w:val="24"/>
          <w:szCs w:val="24"/>
        </w:rPr>
        <w:t xml:space="preserve">sulté, visibles ou invisibles. </w:t>
      </w:r>
      <w:r w:rsidRPr="00F746F8">
        <w:rPr>
          <w:rFonts w:ascii="Calibri" w:hAnsi="Calibri" w:cs="Calibri"/>
          <w:i/>
          <w:sz w:val="24"/>
          <w:szCs w:val="24"/>
        </w:rPr>
        <w:t xml:space="preserve"> Ce qui s'est passé au cours du processus n'est pas clair pour le spectateur. Sa curiosité peut tenter de reconstituer les phases de </w:t>
      </w:r>
      <w:r w:rsidR="002524C0" w:rsidRPr="00F746F8">
        <w:rPr>
          <w:rFonts w:ascii="Calibri" w:hAnsi="Calibri" w:cs="Calibri"/>
          <w:i/>
          <w:sz w:val="24"/>
          <w:szCs w:val="24"/>
        </w:rPr>
        <w:t xml:space="preserve">la </w:t>
      </w:r>
      <w:r w:rsidRPr="00F746F8">
        <w:rPr>
          <w:rFonts w:ascii="Calibri" w:hAnsi="Calibri" w:cs="Calibri"/>
          <w:i/>
          <w:sz w:val="24"/>
          <w:szCs w:val="24"/>
        </w:rPr>
        <w:t>création mais il n’aura jamais aucune certitude.</w:t>
      </w:r>
      <w:r w:rsidR="00B46325" w:rsidRPr="00F746F8">
        <w:rPr>
          <w:rFonts w:ascii="Calibri" w:hAnsi="Calibri" w:cs="Calibri"/>
          <w:i/>
          <w:sz w:val="24"/>
          <w:szCs w:val="24"/>
        </w:rPr>
        <w:t xml:space="preserve"> </w:t>
      </w:r>
      <w:r w:rsidR="00B46325" w:rsidRPr="00F746F8">
        <w:rPr>
          <w:rFonts w:ascii="Calibri" w:hAnsi="Calibri" w:cs="Calibri"/>
          <w:sz w:val="24"/>
          <w:szCs w:val="24"/>
        </w:rPr>
        <w:t>Tessa Lecluyse</w:t>
      </w:r>
    </w:p>
    <w:p w14:paraId="399A23D5" w14:textId="77777777" w:rsidR="00800963" w:rsidRPr="00F746F8" w:rsidRDefault="00800963" w:rsidP="00F746F8">
      <w:pPr>
        <w:spacing w:after="0"/>
        <w:ind w:left="-142" w:right="-138"/>
        <w:jc w:val="both"/>
        <w:rPr>
          <w:rFonts w:ascii="Calibri" w:hAnsi="Calibri" w:cs="Calibri"/>
          <w:sz w:val="24"/>
          <w:szCs w:val="24"/>
        </w:rPr>
      </w:pPr>
      <w:r w:rsidRPr="00F746F8">
        <w:rPr>
          <w:rFonts w:ascii="Calibri" w:hAnsi="Calibri" w:cs="Calibri"/>
          <w:sz w:val="24"/>
          <w:szCs w:val="24"/>
        </w:rPr>
        <w:t>Le</w:t>
      </w:r>
      <w:r w:rsidR="003F181A" w:rsidRPr="00F746F8">
        <w:rPr>
          <w:rFonts w:ascii="Calibri" w:hAnsi="Calibri" w:cs="Calibri"/>
          <w:sz w:val="24"/>
          <w:szCs w:val="24"/>
        </w:rPr>
        <w:t>s</w:t>
      </w:r>
      <w:r w:rsidR="002D1A60" w:rsidRPr="00F746F8">
        <w:rPr>
          <w:rFonts w:ascii="Calibri" w:hAnsi="Calibri" w:cs="Calibri"/>
          <w:sz w:val="24"/>
          <w:szCs w:val="24"/>
        </w:rPr>
        <w:t xml:space="preserve"> corps en argile sont liés à un travail photographique</w:t>
      </w:r>
      <w:r w:rsidR="003F181A" w:rsidRPr="00F746F8">
        <w:rPr>
          <w:rFonts w:ascii="Calibri" w:hAnsi="Calibri" w:cs="Calibri"/>
          <w:sz w:val="24"/>
          <w:szCs w:val="24"/>
        </w:rPr>
        <w:t xml:space="preserve"> </w:t>
      </w:r>
      <w:r w:rsidRPr="00F746F8">
        <w:rPr>
          <w:rFonts w:ascii="Calibri" w:hAnsi="Calibri" w:cs="Calibri"/>
          <w:sz w:val="24"/>
          <w:szCs w:val="24"/>
        </w:rPr>
        <w:t xml:space="preserve">qui permet au spectateur </w:t>
      </w:r>
      <w:r w:rsidR="00D24729" w:rsidRPr="00F746F8">
        <w:rPr>
          <w:rFonts w:ascii="Calibri" w:hAnsi="Calibri" w:cs="Calibri"/>
          <w:sz w:val="24"/>
          <w:szCs w:val="24"/>
        </w:rPr>
        <w:t>de découvrir</w:t>
      </w:r>
      <w:r w:rsidRPr="00F746F8">
        <w:rPr>
          <w:rFonts w:ascii="Calibri" w:hAnsi="Calibri" w:cs="Calibri"/>
          <w:sz w:val="24"/>
          <w:szCs w:val="24"/>
        </w:rPr>
        <w:t xml:space="preserve"> non seulement le résultat final mais aussi le </w:t>
      </w:r>
      <w:r w:rsidR="00E80165" w:rsidRPr="00F746F8">
        <w:rPr>
          <w:rFonts w:ascii="Calibri" w:hAnsi="Calibri" w:cs="Calibri"/>
          <w:sz w:val="24"/>
          <w:szCs w:val="24"/>
        </w:rPr>
        <w:t>processus, le</w:t>
      </w:r>
      <w:r w:rsidRPr="00F746F8">
        <w:rPr>
          <w:rFonts w:ascii="Calibri" w:hAnsi="Calibri" w:cs="Calibri"/>
          <w:sz w:val="24"/>
          <w:szCs w:val="24"/>
        </w:rPr>
        <w:t xml:space="preserve"> moment du contact physique où </w:t>
      </w:r>
      <w:r w:rsidR="002D1A60" w:rsidRPr="00F746F8">
        <w:rPr>
          <w:rFonts w:ascii="Calibri" w:hAnsi="Calibri" w:cs="Calibri"/>
          <w:sz w:val="24"/>
          <w:szCs w:val="24"/>
        </w:rPr>
        <w:t xml:space="preserve">commence </w:t>
      </w:r>
      <w:r w:rsidRPr="00F746F8">
        <w:rPr>
          <w:rFonts w:ascii="Calibri" w:hAnsi="Calibri" w:cs="Calibri"/>
          <w:sz w:val="24"/>
          <w:szCs w:val="24"/>
        </w:rPr>
        <w:t xml:space="preserve">la transformation </w:t>
      </w:r>
      <w:r w:rsidR="002D1A60" w:rsidRPr="00F746F8">
        <w:rPr>
          <w:rFonts w:ascii="Calibri" w:hAnsi="Calibri" w:cs="Calibri"/>
          <w:sz w:val="24"/>
          <w:szCs w:val="24"/>
        </w:rPr>
        <w:t>de la matière</w:t>
      </w:r>
      <w:r w:rsidRPr="00F746F8">
        <w:rPr>
          <w:rFonts w:ascii="Calibri" w:hAnsi="Calibri" w:cs="Calibri"/>
          <w:sz w:val="24"/>
          <w:szCs w:val="24"/>
        </w:rPr>
        <w:t>.</w:t>
      </w:r>
    </w:p>
    <w:p w14:paraId="695D6477" w14:textId="77777777" w:rsidR="00253E63" w:rsidRPr="00F746F8" w:rsidRDefault="00F15CAB" w:rsidP="00F746F8">
      <w:pPr>
        <w:spacing w:after="0"/>
        <w:ind w:left="-142" w:right="-138"/>
        <w:jc w:val="both"/>
        <w:rPr>
          <w:rFonts w:ascii="Calibri" w:hAnsi="Calibri" w:cs="Calibri"/>
          <w:sz w:val="24"/>
          <w:szCs w:val="24"/>
        </w:rPr>
      </w:pPr>
      <w:r w:rsidRPr="00F746F8">
        <w:rPr>
          <w:rFonts w:ascii="Calibri" w:hAnsi="Calibri" w:cs="Calibri"/>
          <w:sz w:val="24"/>
          <w:szCs w:val="24"/>
        </w:rPr>
        <w:t>Au-delà de l’évocation de la création,</w:t>
      </w:r>
      <w:r w:rsidR="00253E63" w:rsidRPr="00F746F8">
        <w:rPr>
          <w:rFonts w:ascii="Calibri" w:hAnsi="Calibri" w:cs="Calibri"/>
          <w:sz w:val="24"/>
          <w:szCs w:val="24"/>
        </w:rPr>
        <w:t xml:space="preserve"> ce travail fait aussi écho </w:t>
      </w:r>
      <w:r w:rsidRPr="00F746F8">
        <w:rPr>
          <w:rFonts w:ascii="Calibri" w:hAnsi="Calibri" w:cs="Calibri"/>
          <w:sz w:val="24"/>
          <w:szCs w:val="24"/>
        </w:rPr>
        <w:t xml:space="preserve">à Xhignesse </w:t>
      </w:r>
      <w:r w:rsidR="00253E63" w:rsidRPr="00F746F8">
        <w:rPr>
          <w:rFonts w:ascii="Calibri" w:hAnsi="Calibri" w:cs="Calibri"/>
          <w:sz w:val="24"/>
          <w:szCs w:val="24"/>
        </w:rPr>
        <w:t xml:space="preserve">aux nombreux éléments </w:t>
      </w:r>
      <w:r w:rsidRPr="00F746F8">
        <w:rPr>
          <w:rFonts w:ascii="Calibri" w:hAnsi="Calibri" w:cs="Calibri"/>
          <w:sz w:val="24"/>
          <w:szCs w:val="24"/>
        </w:rPr>
        <w:t xml:space="preserve">présents dans les églises romanes </w:t>
      </w:r>
      <w:r w:rsidR="00253E63" w:rsidRPr="00F746F8">
        <w:rPr>
          <w:rFonts w:ascii="Calibri" w:hAnsi="Calibri" w:cs="Calibri"/>
          <w:sz w:val="24"/>
          <w:szCs w:val="24"/>
        </w:rPr>
        <w:t>renvoyant au corps, comme les reliques de</w:t>
      </w:r>
      <w:r w:rsidR="000542E5" w:rsidRPr="00F746F8">
        <w:rPr>
          <w:rFonts w:ascii="Calibri" w:hAnsi="Calibri" w:cs="Calibri"/>
          <w:sz w:val="24"/>
          <w:szCs w:val="24"/>
        </w:rPr>
        <w:t xml:space="preserve"> saints ou encore</w:t>
      </w:r>
      <w:r w:rsidR="00253E63" w:rsidRPr="00F746F8">
        <w:rPr>
          <w:rFonts w:ascii="Calibri" w:hAnsi="Calibri" w:cs="Calibri"/>
          <w:sz w:val="24"/>
          <w:szCs w:val="24"/>
        </w:rPr>
        <w:t xml:space="preserve"> la représentation du Saint-Suaire, une empreinte du visage du Christ.</w:t>
      </w:r>
    </w:p>
    <w:p w14:paraId="3EE40B03" w14:textId="77777777" w:rsidR="00800963" w:rsidRPr="00F746F8" w:rsidRDefault="00800963" w:rsidP="00F746F8">
      <w:pPr>
        <w:spacing w:after="0"/>
        <w:ind w:left="-142" w:right="-138"/>
        <w:jc w:val="both"/>
        <w:rPr>
          <w:rFonts w:ascii="Calibri" w:hAnsi="Calibri" w:cs="Calibri"/>
          <w:sz w:val="24"/>
          <w:szCs w:val="24"/>
        </w:rPr>
      </w:pPr>
    </w:p>
    <w:p w14:paraId="4D874D80" w14:textId="77777777" w:rsidR="004E59C3" w:rsidRDefault="004E59C3" w:rsidP="00F746F8">
      <w:pPr>
        <w:spacing w:after="0"/>
        <w:ind w:left="-142" w:right="-138"/>
        <w:jc w:val="both"/>
        <w:rPr>
          <w:rFonts w:ascii="Calibri" w:hAnsi="Calibri" w:cs="Calibri"/>
          <w:b/>
          <w:sz w:val="24"/>
          <w:szCs w:val="24"/>
          <w:u w:val="single"/>
        </w:rPr>
      </w:pPr>
    </w:p>
    <w:p w14:paraId="5AB5186A" w14:textId="77777777" w:rsidR="006D43D2" w:rsidRPr="00F746F8" w:rsidRDefault="00FC1D43" w:rsidP="00F746F8">
      <w:pPr>
        <w:spacing w:after="0"/>
        <w:ind w:left="-142" w:right="-138"/>
        <w:jc w:val="both"/>
        <w:rPr>
          <w:rFonts w:ascii="Calibri" w:hAnsi="Calibri" w:cs="Calibri"/>
          <w:b/>
          <w:sz w:val="24"/>
          <w:szCs w:val="24"/>
          <w:u w:val="single"/>
        </w:rPr>
      </w:pPr>
      <w:r w:rsidRPr="00F746F8">
        <w:rPr>
          <w:rFonts w:ascii="Calibri" w:hAnsi="Calibri" w:cs="Calibri"/>
          <w:b/>
          <w:sz w:val="24"/>
          <w:szCs w:val="24"/>
          <w:u w:val="single"/>
        </w:rPr>
        <w:lastRenderedPageBreak/>
        <w:t>E</w:t>
      </w:r>
      <w:r w:rsidR="006D43D2" w:rsidRPr="00F746F8">
        <w:rPr>
          <w:rFonts w:ascii="Calibri" w:hAnsi="Calibri" w:cs="Calibri"/>
          <w:b/>
          <w:sz w:val="24"/>
          <w:szCs w:val="24"/>
          <w:u w:val="single"/>
        </w:rPr>
        <w:t>mma Mortier</w:t>
      </w:r>
      <w:r w:rsidR="00C91A58" w:rsidRPr="00F746F8">
        <w:rPr>
          <w:rFonts w:ascii="Calibri" w:hAnsi="Calibri" w:cs="Calibri"/>
          <w:b/>
          <w:sz w:val="24"/>
          <w:szCs w:val="24"/>
          <w:u w:val="single"/>
        </w:rPr>
        <w:t xml:space="preserve"> </w:t>
      </w:r>
    </w:p>
    <w:p w14:paraId="70769071" w14:textId="77777777" w:rsidR="003B5FBA" w:rsidRPr="00F746F8" w:rsidRDefault="003B5FBA" w:rsidP="00F746F8">
      <w:pPr>
        <w:spacing w:after="0"/>
        <w:ind w:left="-142" w:right="-138"/>
        <w:jc w:val="both"/>
        <w:rPr>
          <w:rFonts w:ascii="Calibri" w:hAnsi="Calibri" w:cs="Calibri"/>
          <w:b/>
          <w:sz w:val="24"/>
          <w:szCs w:val="24"/>
          <w:u w:val="single"/>
        </w:rPr>
      </w:pPr>
    </w:p>
    <w:p w14:paraId="0F903B83" w14:textId="77777777" w:rsidR="00747521" w:rsidRPr="00F746F8" w:rsidRDefault="00A02CDD" w:rsidP="00F746F8">
      <w:pPr>
        <w:spacing w:after="0"/>
        <w:ind w:left="-142" w:right="-138"/>
        <w:jc w:val="both"/>
        <w:rPr>
          <w:rFonts w:ascii="Calibri" w:hAnsi="Calibri" w:cs="Calibri"/>
          <w:i/>
          <w:sz w:val="24"/>
          <w:szCs w:val="24"/>
        </w:rPr>
      </w:pPr>
      <w:r w:rsidRPr="00F746F8">
        <w:rPr>
          <w:rFonts w:ascii="Calibri" w:hAnsi="Calibri" w:cs="Calibri"/>
          <w:sz w:val="24"/>
          <w:szCs w:val="24"/>
        </w:rPr>
        <w:t>Di</w:t>
      </w:r>
      <w:r w:rsidR="00AF3434" w:rsidRPr="00F746F8">
        <w:rPr>
          <w:rFonts w:ascii="Calibri" w:hAnsi="Calibri" w:cs="Calibri"/>
          <w:sz w:val="24"/>
          <w:szCs w:val="24"/>
        </w:rPr>
        <w:t>plômée de la Royal Academy of Fine Arts Kask</w:t>
      </w:r>
      <w:r w:rsidRPr="00F746F8">
        <w:rPr>
          <w:rFonts w:ascii="Calibri" w:hAnsi="Calibri" w:cs="Calibri"/>
          <w:sz w:val="24"/>
          <w:szCs w:val="24"/>
        </w:rPr>
        <w:t xml:space="preserve"> (Gand), </w:t>
      </w:r>
      <w:r w:rsidR="00751039" w:rsidRPr="00F746F8">
        <w:rPr>
          <w:rFonts w:ascii="Calibri" w:hAnsi="Calibri" w:cs="Calibri"/>
          <w:sz w:val="24"/>
          <w:szCs w:val="24"/>
        </w:rPr>
        <w:t xml:space="preserve">Emma Mortier associe l’idée de paradis à celle de </w:t>
      </w:r>
      <w:r w:rsidR="00F15CAB" w:rsidRPr="00F746F8">
        <w:rPr>
          <w:rFonts w:ascii="Calibri" w:hAnsi="Calibri" w:cs="Calibri"/>
          <w:sz w:val="24"/>
          <w:szCs w:val="24"/>
        </w:rPr>
        <w:t xml:space="preserve">la nature, en particulier </w:t>
      </w:r>
      <w:r w:rsidR="00751039" w:rsidRPr="00F746F8">
        <w:rPr>
          <w:rFonts w:ascii="Calibri" w:hAnsi="Calibri" w:cs="Calibri"/>
          <w:sz w:val="24"/>
          <w:szCs w:val="24"/>
        </w:rPr>
        <w:t>de la mer.</w:t>
      </w:r>
      <w:r w:rsidR="00DE492B" w:rsidRPr="00F746F8">
        <w:rPr>
          <w:rFonts w:ascii="Calibri" w:hAnsi="Calibri" w:cs="Calibri"/>
          <w:sz w:val="24"/>
          <w:szCs w:val="24"/>
        </w:rPr>
        <w:t xml:space="preserve">  </w:t>
      </w:r>
      <w:r w:rsidR="00DE492B" w:rsidRPr="00F746F8">
        <w:rPr>
          <w:rFonts w:ascii="Calibri" w:hAnsi="Calibri" w:cs="Calibri"/>
          <w:i/>
          <w:sz w:val="24"/>
          <w:szCs w:val="24"/>
        </w:rPr>
        <w:t xml:space="preserve">Pour moi, c'est une sorte de résumé pour le peintre, un résumé de la lumière et de la couleur, qui est en </w:t>
      </w:r>
      <w:r w:rsidR="006857EB" w:rsidRPr="00F746F8">
        <w:rPr>
          <w:rFonts w:ascii="Calibri" w:hAnsi="Calibri" w:cs="Calibri"/>
          <w:i/>
          <w:sz w:val="24"/>
          <w:szCs w:val="24"/>
        </w:rPr>
        <w:t>perpétuelle</w:t>
      </w:r>
      <w:r w:rsidR="00DE492B" w:rsidRPr="00F746F8">
        <w:rPr>
          <w:rFonts w:ascii="Calibri" w:hAnsi="Calibri" w:cs="Calibri"/>
          <w:i/>
          <w:sz w:val="24"/>
          <w:szCs w:val="24"/>
        </w:rPr>
        <w:t xml:space="preserve"> évolution. Le monde entier est constamment en mouvement et en me concentrant sur le mouvement de la mer, j'essaye de cartographier le monde à ma manière.</w:t>
      </w:r>
    </w:p>
    <w:p w14:paraId="2B47B8D4" w14:textId="77777777" w:rsidR="00DE492B" w:rsidRPr="00F746F8" w:rsidRDefault="00751039" w:rsidP="00F746F8">
      <w:pPr>
        <w:spacing w:after="0"/>
        <w:ind w:left="-142" w:right="-138"/>
        <w:jc w:val="both"/>
        <w:rPr>
          <w:rFonts w:ascii="Calibri" w:hAnsi="Calibri" w:cs="Calibri"/>
          <w:sz w:val="24"/>
          <w:szCs w:val="24"/>
        </w:rPr>
      </w:pPr>
      <w:r w:rsidRPr="00F746F8">
        <w:rPr>
          <w:rFonts w:ascii="Calibri" w:hAnsi="Calibri" w:cs="Calibri"/>
          <w:sz w:val="24"/>
          <w:szCs w:val="24"/>
        </w:rPr>
        <w:t>S</w:t>
      </w:r>
      <w:r w:rsidR="00747521" w:rsidRPr="00F746F8">
        <w:rPr>
          <w:rFonts w:ascii="Calibri" w:hAnsi="Calibri" w:cs="Calibri"/>
          <w:sz w:val="24"/>
          <w:szCs w:val="24"/>
        </w:rPr>
        <w:t xml:space="preserve">on processus de travail commence par </w:t>
      </w:r>
      <w:r w:rsidR="00800963" w:rsidRPr="00F746F8">
        <w:rPr>
          <w:rFonts w:ascii="Calibri" w:hAnsi="Calibri" w:cs="Calibri"/>
          <w:sz w:val="24"/>
          <w:szCs w:val="24"/>
        </w:rPr>
        <w:t xml:space="preserve">l’observation </w:t>
      </w:r>
      <w:r w:rsidR="00F15CAB" w:rsidRPr="00F746F8">
        <w:rPr>
          <w:rFonts w:ascii="Calibri" w:hAnsi="Calibri" w:cs="Calibri"/>
          <w:sz w:val="24"/>
          <w:szCs w:val="24"/>
        </w:rPr>
        <w:t xml:space="preserve">minutieuse des éléments </w:t>
      </w:r>
      <w:r w:rsidR="00277C33" w:rsidRPr="00F746F8">
        <w:rPr>
          <w:rFonts w:ascii="Calibri" w:hAnsi="Calibri" w:cs="Calibri"/>
          <w:sz w:val="24"/>
          <w:szCs w:val="24"/>
        </w:rPr>
        <w:t>naturels.</w:t>
      </w:r>
      <w:r w:rsidR="00DE492B" w:rsidRPr="00F746F8">
        <w:rPr>
          <w:rFonts w:ascii="Calibri" w:hAnsi="Calibri" w:cs="Calibri"/>
          <w:sz w:val="24"/>
          <w:szCs w:val="24"/>
        </w:rPr>
        <w:t xml:space="preserve"> Les œuvres d’Emma Mortier partent de croquis qui débouchent ensuite sur des peintures. </w:t>
      </w:r>
    </w:p>
    <w:p w14:paraId="798A653E" w14:textId="77777777" w:rsidR="00751039" w:rsidRPr="00F746F8" w:rsidRDefault="00747521" w:rsidP="00F746F8">
      <w:pPr>
        <w:spacing w:after="0"/>
        <w:ind w:left="-142" w:right="-138"/>
        <w:jc w:val="both"/>
        <w:rPr>
          <w:rFonts w:ascii="Calibri" w:hAnsi="Calibri" w:cs="Calibri"/>
          <w:i/>
          <w:sz w:val="24"/>
          <w:szCs w:val="24"/>
        </w:rPr>
      </w:pPr>
      <w:r w:rsidRPr="00F746F8">
        <w:rPr>
          <w:rFonts w:ascii="Calibri" w:hAnsi="Calibri" w:cs="Calibri"/>
          <w:i/>
          <w:sz w:val="24"/>
          <w:szCs w:val="24"/>
        </w:rPr>
        <w:t>Le m</w:t>
      </w:r>
      <w:r w:rsidR="00800963" w:rsidRPr="00F746F8">
        <w:rPr>
          <w:rFonts w:ascii="Calibri" w:hAnsi="Calibri" w:cs="Calibri"/>
          <w:i/>
          <w:sz w:val="24"/>
          <w:szCs w:val="24"/>
        </w:rPr>
        <w:t xml:space="preserve">ouvement constant de l'eau et des </w:t>
      </w:r>
      <w:r w:rsidRPr="00F746F8">
        <w:rPr>
          <w:rFonts w:ascii="Calibri" w:hAnsi="Calibri" w:cs="Calibri"/>
          <w:i/>
          <w:sz w:val="24"/>
          <w:szCs w:val="24"/>
        </w:rPr>
        <w:t>autres éléments naturels rend presque impossible pour un peintre de capturer la mer, c'est l'une des raisons pour lesquelles je suis attiré</w:t>
      </w:r>
      <w:r w:rsidR="00AF3434" w:rsidRPr="00F746F8">
        <w:rPr>
          <w:rFonts w:ascii="Calibri" w:hAnsi="Calibri" w:cs="Calibri"/>
          <w:i/>
          <w:sz w:val="24"/>
          <w:szCs w:val="24"/>
        </w:rPr>
        <w:t>e</w:t>
      </w:r>
      <w:r w:rsidRPr="00F746F8">
        <w:rPr>
          <w:rFonts w:ascii="Calibri" w:hAnsi="Calibri" w:cs="Calibri"/>
          <w:i/>
          <w:sz w:val="24"/>
          <w:szCs w:val="24"/>
        </w:rPr>
        <w:t xml:space="preserve"> par le défi de peindre </w:t>
      </w:r>
      <w:r w:rsidR="0034326B" w:rsidRPr="00F746F8">
        <w:rPr>
          <w:rFonts w:ascii="Calibri" w:hAnsi="Calibri" w:cs="Calibri"/>
          <w:i/>
          <w:sz w:val="24"/>
          <w:szCs w:val="24"/>
        </w:rPr>
        <w:t>c</w:t>
      </w:r>
      <w:r w:rsidRPr="00F746F8">
        <w:rPr>
          <w:rFonts w:ascii="Calibri" w:hAnsi="Calibri" w:cs="Calibri"/>
          <w:i/>
          <w:sz w:val="24"/>
          <w:szCs w:val="24"/>
        </w:rPr>
        <w:t>e</w:t>
      </w:r>
      <w:r w:rsidR="00035A6E" w:rsidRPr="00F746F8">
        <w:rPr>
          <w:rFonts w:ascii="Calibri" w:hAnsi="Calibri" w:cs="Calibri"/>
          <w:i/>
          <w:sz w:val="24"/>
          <w:szCs w:val="24"/>
        </w:rPr>
        <w:t xml:space="preserve"> genre de </w:t>
      </w:r>
      <w:r w:rsidRPr="00F746F8">
        <w:rPr>
          <w:rFonts w:ascii="Calibri" w:hAnsi="Calibri" w:cs="Calibri"/>
          <w:i/>
          <w:sz w:val="24"/>
          <w:szCs w:val="24"/>
        </w:rPr>
        <w:t xml:space="preserve">scène. </w:t>
      </w:r>
      <w:r w:rsidR="00A02CDD" w:rsidRPr="00F746F8">
        <w:rPr>
          <w:rFonts w:ascii="Calibri" w:hAnsi="Calibri" w:cs="Calibri"/>
          <w:i/>
          <w:sz w:val="24"/>
          <w:szCs w:val="24"/>
        </w:rPr>
        <w:t>Ce sont des représentations de cette réalité fugace où je semble toujours être à la traîne en peignant, sans pouvoir rattraper celle-ci</w:t>
      </w:r>
      <w:r w:rsidR="00B46325" w:rsidRPr="00F746F8">
        <w:rPr>
          <w:rFonts w:ascii="Calibri" w:hAnsi="Calibri" w:cs="Calibri"/>
          <w:i/>
          <w:sz w:val="24"/>
          <w:szCs w:val="24"/>
        </w:rPr>
        <w:t xml:space="preserve">. </w:t>
      </w:r>
      <w:r w:rsidR="00B46325" w:rsidRPr="00F746F8">
        <w:rPr>
          <w:rFonts w:ascii="Calibri" w:hAnsi="Calibri" w:cs="Calibri"/>
          <w:sz w:val="24"/>
          <w:szCs w:val="24"/>
        </w:rPr>
        <w:t>Emma Mortier</w:t>
      </w:r>
    </w:p>
    <w:p w14:paraId="4D5AFF9F" w14:textId="77777777" w:rsidR="00747521" w:rsidRPr="00F746F8" w:rsidRDefault="00A02CDD" w:rsidP="00F746F8">
      <w:pPr>
        <w:spacing w:after="0"/>
        <w:ind w:left="-142" w:right="-138"/>
        <w:jc w:val="both"/>
        <w:rPr>
          <w:rFonts w:ascii="Calibri" w:hAnsi="Calibri" w:cs="Calibri"/>
          <w:sz w:val="24"/>
          <w:szCs w:val="24"/>
        </w:rPr>
      </w:pPr>
      <w:r w:rsidRPr="00F746F8">
        <w:rPr>
          <w:rFonts w:ascii="Calibri" w:hAnsi="Calibri" w:cs="Calibri"/>
          <w:sz w:val="24"/>
          <w:szCs w:val="24"/>
        </w:rPr>
        <w:t>En effet l</w:t>
      </w:r>
      <w:r w:rsidR="00751039" w:rsidRPr="00F746F8">
        <w:rPr>
          <w:rFonts w:ascii="Calibri" w:hAnsi="Calibri" w:cs="Calibri"/>
          <w:sz w:val="24"/>
          <w:szCs w:val="24"/>
        </w:rPr>
        <w:t xml:space="preserve">a mer </w:t>
      </w:r>
      <w:r w:rsidRPr="00F746F8">
        <w:rPr>
          <w:rFonts w:ascii="Calibri" w:hAnsi="Calibri" w:cs="Calibri"/>
          <w:sz w:val="24"/>
          <w:szCs w:val="24"/>
        </w:rPr>
        <w:t xml:space="preserve">ou la nature </w:t>
      </w:r>
      <w:r w:rsidR="00751039" w:rsidRPr="00F746F8">
        <w:rPr>
          <w:rFonts w:ascii="Calibri" w:hAnsi="Calibri" w:cs="Calibri"/>
          <w:sz w:val="24"/>
          <w:szCs w:val="24"/>
        </w:rPr>
        <w:t>reste</w:t>
      </w:r>
      <w:r w:rsidRPr="00F746F8">
        <w:rPr>
          <w:rFonts w:ascii="Calibri" w:hAnsi="Calibri" w:cs="Calibri"/>
          <w:sz w:val="24"/>
          <w:szCs w:val="24"/>
        </w:rPr>
        <w:t>nt</w:t>
      </w:r>
      <w:r w:rsidR="00751039" w:rsidRPr="00F746F8">
        <w:rPr>
          <w:rFonts w:ascii="Calibri" w:hAnsi="Calibri" w:cs="Calibri"/>
          <w:sz w:val="24"/>
          <w:szCs w:val="24"/>
        </w:rPr>
        <w:t xml:space="preserve"> </w:t>
      </w:r>
      <w:r w:rsidR="00FC1D43" w:rsidRPr="00F746F8">
        <w:rPr>
          <w:rFonts w:ascii="Calibri" w:hAnsi="Calibri" w:cs="Calibri"/>
          <w:sz w:val="24"/>
          <w:szCs w:val="24"/>
        </w:rPr>
        <w:t>insaisissable</w:t>
      </w:r>
      <w:r w:rsidRPr="00F746F8">
        <w:rPr>
          <w:rFonts w:ascii="Calibri" w:hAnsi="Calibri" w:cs="Calibri"/>
          <w:sz w:val="24"/>
          <w:szCs w:val="24"/>
        </w:rPr>
        <w:t>s.</w:t>
      </w:r>
      <w:r w:rsidR="00AF3434" w:rsidRPr="00F746F8">
        <w:rPr>
          <w:rFonts w:ascii="Calibri" w:hAnsi="Calibri" w:cs="Calibri"/>
          <w:sz w:val="24"/>
          <w:szCs w:val="24"/>
        </w:rPr>
        <w:t xml:space="preserve"> Elles</w:t>
      </w:r>
      <w:r w:rsidR="00751039" w:rsidRPr="00F746F8">
        <w:rPr>
          <w:rFonts w:ascii="Calibri" w:hAnsi="Calibri" w:cs="Calibri"/>
          <w:sz w:val="24"/>
          <w:szCs w:val="24"/>
        </w:rPr>
        <w:t xml:space="preserve"> ne se laissent pas capturer par le peintre et lui échappen</w:t>
      </w:r>
      <w:r w:rsidR="00DE492B" w:rsidRPr="00F746F8">
        <w:rPr>
          <w:rFonts w:ascii="Calibri" w:hAnsi="Calibri" w:cs="Calibri"/>
          <w:sz w:val="24"/>
          <w:szCs w:val="24"/>
        </w:rPr>
        <w:t>t</w:t>
      </w:r>
      <w:r w:rsidRPr="00F746F8">
        <w:rPr>
          <w:rFonts w:ascii="Calibri" w:hAnsi="Calibri" w:cs="Calibri"/>
          <w:sz w:val="24"/>
          <w:szCs w:val="24"/>
        </w:rPr>
        <w:t xml:space="preserve"> toujours</w:t>
      </w:r>
      <w:r w:rsidR="00751039" w:rsidRPr="00F746F8">
        <w:rPr>
          <w:rFonts w:ascii="Calibri" w:hAnsi="Calibri" w:cs="Calibri"/>
          <w:sz w:val="24"/>
          <w:szCs w:val="24"/>
        </w:rPr>
        <w:t>.</w:t>
      </w:r>
      <w:r w:rsidR="00DE492B" w:rsidRPr="00F746F8">
        <w:rPr>
          <w:rFonts w:ascii="Calibri" w:hAnsi="Calibri" w:cs="Calibri"/>
          <w:sz w:val="24"/>
          <w:szCs w:val="24"/>
        </w:rPr>
        <w:t xml:space="preserve"> </w:t>
      </w:r>
      <w:r w:rsidRPr="00F746F8">
        <w:rPr>
          <w:rFonts w:ascii="Calibri" w:hAnsi="Calibri" w:cs="Calibri"/>
          <w:sz w:val="24"/>
          <w:szCs w:val="24"/>
        </w:rPr>
        <w:t>L’</w:t>
      </w:r>
      <w:r w:rsidR="00747521" w:rsidRPr="00F746F8">
        <w:rPr>
          <w:rFonts w:ascii="Calibri" w:hAnsi="Calibri" w:cs="Calibri"/>
          <w:sz w:val="24"/>
          <w:szCs w:val="24"/>
        </w:rPr>
        <w:t xml:space="preserve">impossibilité de </w:t>
      </w:r>
      <w:r w:rsidRPr="00F746F8">
        <w:rPr>
          <w:rFonts w:ascii="Calibri" w:hAnsi="Calibri" w:cs="Calibri"/>
          <w:sz w:val="24"/>
          <w:szCs w:val="24"/>
        </w:rPr>
        <w:t xml:space="preserve">la </w:t>
      </w:r>
      <w:r w:rsidR="00747521" w:rsidRPr="00F746F8">
        <w:rPr>
          <w:rFonts w:ascii="Calibri" w:hAnsi="Calibri" w:cs="Calibri"/>
          <w:sz w:val="24"/>
          <w:szCs w:val="24"/>
        </w:rPr>
        <w:t xml:space="preserve">représentation </w:t>
      </w:r>
      <w:r w:rsidRPr="00F746F8">
        <w:rPr>
          <w:rFonts w:ascii="Calibri" w:hAnsi="Calibri" w:cs="Calibri"/>
          <w:sz w:val="24"/>
          <w:szCs w:val="24"/>
        </w:rPr>
        <w:t>directe apparait en filigrane dans les tableaux d’Emma Mortier.</w:t>
      </w:r>
      <w:r w:rsidR="00747521" w:rsidRPr="00F746F8">
        <w:rPr>
          <w:rFonts w:ascii="Calibri" w:hAnsi="Calibri" w:cs="Calibri"/>
          <w:sz w:val="24"/>
          <w:szCs w:val="24"/>
        </w:rPr>
        <w:t xml:space="preserve"> </w:t>
      </w:r>
    </w:p>
    <w:p w14:paraId="370D5998" w14:textId="77777777" w:rsidR="00814A43" w:rsidRPr="00F746F8" w:rsidRDefault="00814A43" w:rsidP="00F746F8">
      <w:pPr>
        <w:spacing w:after="0"/>
        <w:ind w:left="-142" w:right="-138"/>
        <w:jc w:val="both"/>
        <w:rPr>
          <w:rFonts w:ascii="Calibri" w:hAnsi="Calibri" w:cs="Calibri"/>
          <w:b/>
          <w:sz w:val="24"/>
          <w:szCs w:val="24"/>
          <w:u w:val="single"/>
        </w:rPr>
      </w:pPr>
    </w:p>
    <w:p w14:paraId="1632E61A" w14:textId="77777777" w:rsidR="006B627B" w:rsidRPr="00F746F8" w:rsidRDefault="00BB733A" w:rsidP="00F746F8">
      <w:pPr>
        <w:spacing w:after="0"/>
        <w:ind w:left="-142" w:right="-138"/>
        <w:jc w:val="both"/>
        <w:rPr>
          <w:rFonts w:ascii="Calibri" w:hAnsi="Calibri" w:cs="Calibri"/>
          <w:i/>
          <w:sz w:val="24"/>
          <w:szCs w:val="24"/>
        </w:rPr>
      </w:pPr>
      <w:r w:rsidRPr="00F746F8">
        <w:rPr>
          <w:rFonts w:ascii="Calibri" w:hAnsi="Calibri" w:cs="Calibri"/>
          <w:b/>
          <w:sz w:val="24"/>
          <w:szCs w:val="24"/>
          <w:u w:val="single"/>
        </w:rPr>
        <w:t>Frédérique Nowé</w:t>
      </w:r>
      <w:r w:rsidR="00B7024E" w:rsidRPr="00F746F8">
        <w:rPr>
          <w:rFonts w:ascii="Calibri" w:hAnsi="Calibri" w:cs="Calibri"/>
          <w:sz w:val="24"/>
          <w:szCs w:val="24"/>
          <w:u w:val="single"/>
        </w:rPr>
        <w:t xml:space="preserve"> </w:t>
      </w:r>
      <w:r w:rsidR="00B7024E" w:rsidRPr="00F746F8">
        <w:rPr>
          <w:rFonts w:ascii="Calibri" w:hAnsi="Calibri" w:cs="Calibri"/>
          <w:sz w:val="24"/>
          <w:szCs w:val="24"/>
        </w:rPr>
        <w:tab/>
      </w:r>
      <w:r w:rsidR="00B7024E" w:rsidRPr="00F746F8">
        <w:rPr>
          <w:rFonts w:ascii="Calibri" w:hAnsi="Calibri" w:cs="Calibri"/>
          <w:i/>
          <w:sz w:val="24"/>
          <w:szCs w:val="24"/>
        </w:rPr>
        <w:t xml:space="preserve"> </w:t>
      </w:r>
      <w:r w:rsidR="006B627B" w:rsidRPr="00F746F8">
        <w:rPr>
          <w:rFonts w:ascii="Calibri" w:hAnsi="Calibri" w:cs="Calibri"/>
          <w:i/>
          <w:sz w:val="24"/>
          <w:szCs w:val="24"/>
        </w:rPr>
        <w:t>La conversation</w:t>
      </w:r>
    </w:p>
    <w:p w14:paraId="39B22AAB" w14:textId="77777777" w:rsidR="003B5FBA" w:rsidRPr="00F746F8" w:rsidRDefault="003B5FBA" w:rsidP="00F746F8">
      <w:pPr>
        <w:spacing w:after="0"/>
        <w:ind w:left="-142" w:right="-138"/>
        <w:jc w:val="both"/>
        <w:rPr>
          <w:rFonts w:ascii="Calibri" w:hAnsi="Calibri" w:cs="Calibri"/>
          <w:sz w:val="24"/>
          <w:szCs w:val="24"/>
          <w:u w:val="single"/>
        </w:rPr>
      </w:pPr>
    </w:p>
    <w:p w14:paraId="031BB6F2" w14:textId="77777777" w:rsidR="008D7A65" w:rsidRPr="00F746F8" w:rsidRDefault="00881BE8" w:rsidP="00F746F8">
      <w:pPr>
        <w:spacing w:after="0"/>
        <w:ind w:left="-142" w:right="-138"/>
        <w:jc w:val="both"/>
        <w:rPr>
          <w:rFonts w:ascii="Calibri" w:hAnsi="Calibri" w:cs="Calibri"/>
          <w:sz w:val="24"/>
          <w:szCs w:val="24"/>
        </w:rPr>
      </w:pPr>
      <w:r w:rsidRPr="00F746F8">
        <w:rPr>
          <w:rFonts w:ascii="Calibri" w:hAnsi="Calibri" w:cs="Calibri"/>
          <w:sz w:val="24"/>
          <w:szCs w:val="24"/>
        </w:rPr>
        <w:t>Origina</w:t>
      </w:r>
      <w:r w:rsidR="00AF3434" w:rsidRPr="00F746F8">
        <w:rPr>
          <w:rFonts w:ascii="Calibri" w:hAnsi="Calibri" w:cs="Calibri"/>
          <w:sz w:val="24"/>
          <w:szCs w:val="24"/>
        </w:rPr>
        <w:t xml:space="preserve">ire de Bruxelles et étudiante à la Royal Academy of Fine Arts </w:t>
      </w:r>
      <w:r w:rsidR="00EF624B" w:rsidRPr="00F746F8">
        <w:rPr>
          <w:rFonts w:ascii="Calibri" w:hAnsi="Calibri" w:cs="Calibri"/>
          <w:sz w:val="24"/>
          <w:szCs w:val="24"/>
        </w:rPr>
        <w:t xml:space="preserve">Kask </w:t>
      </w:r>
      <w:r w:rsidR="00AF3434" w:rsidRPr="00F746F8">
        <w:rPr>
          <w:rFonts w:ascii="Calibri" w:hAnsi="Calibri" w:cs="Calibri"/>
          <w:sz w:val="24"/>
          <w:szCs w:val="24"/>
        </w:rPr>
        <w:t>(</w:t>
      </w:r>
      <w:r w:rsidR="00277C33" w:rsidRPr="00F746F8">
        <w:rPr>
          <w:rFonts w:ascii="Calibri" w:hAnsi="Calibri" w:cs="Calibri"/>
          <w:sz w:val="24"/>
          <w:szCs w:val="24"/>
        </w:rPr>
        <w:t>Gand</w:t>
      </w:r>
      <w:r w:rsidR="00AF3434" w:rsidRPr="00F746F8">
        <w:rPr>
          <w:rFonts w:ascii="Calibri" w:hAnsi="Calibri" w:cs="Calibri"/>
          <w:sz w:val="24"/>
          <w:szCs w:val="24"/>
        </w:rPr>
        <w:t>)</w:t>
      </w:r>
      <w:r w:rsidR="00277C33" w:rsidRPr="00F746F8">
        <w:rPr>
          <w:rFonts w:ascii="Calibri" w:hAnsi="Calibri" w:cs="Calibri"/>
          <w:sz w:val="24"/>
          <w:szCs w:val="24"/>
        </w:rPr>
        <w:t>, Frédérique</w:t>
      </w:r>
      <w:r w:rsidRPr="00F746F8">
        <w:rPr>
          <w:rFonts w:ascii="Calibri" w:hAnsi="Calibri" w:cs="Calibri"/>
          <w:sz w:val="24"/>
          <w:szCs w:val="24"/>
        </w:rPr>
        <w:t xml:space="preserve"> Nowé réalise principalement des figures humaines en argile et des moulages en béton.</w:t>
      </w:r>
      <w:r w:rsidR="00EF624B" w:rsidRPr="00F746F8">
        <w:rPr>
          <w:rFonts w:ascii="Calibri" w:hAnsi="Calibri" w:cs="Calibri"/>
          <w:sz w:val="24"/>
          <w:szCs w:val="24"/>
        </w:rPr>
        <w:t xml:space="preserve"> </w:t>
      </w:r>
      <w:r w:rsidR="008D7A65" w:rsidRPr="00F746F8">
        <w:rPr>
          <w:rFonts w:ascii="Calibri" w:hAnsi="Calibri" w:cs="Calibri"/>
          <w:sz w:val="24"/>
          <w:szCs w:val="24"/>
        </w:rPr>
        <w:t>Elle a notamment exposé au Musée Gruuthuse (Bruges)</w:t>
      </w:r>
    </w:p>
    <w:p w14:paraId="594606B4" w14:textId="77777777" w:rsidR="00295403" w:rsidRPr="00F746F8" w:rsidRDefault="007B5B7D" w:rsidP="00F746F8">
      <w:pPr>
        <w:spacing w:after="0"/>
        <w:ind w:left="-142" w:right="-138"/>
        <w:jc w:val="both"/>
        <w:rPr>
          <w:rFonts w:ascii="Calibri" w:hAnsi="Calibri" w:cs="Calibri"/>
          <w:sz w:val="24"/>
          <w:szCs w:val="24"/>
        </w:rPr>
      </w:pPr>
      <w:r w:rsidRPr="00F746F8">
        <w:rPr>
          <w:rFonts w:ascii="Calibri" w:hAnsi="Calibri" w:cs="Calibri"/>
          <w:sz w:val="24"/>
          <w:szCs w:val="24"/>
        </w:rPr>
        <w:t xml:space="preserve">Dans son travail, Frédérique </w:t>
      </w:r>
      <w:r w:rsidR="003F24C3" w:rsidRPr="00F746F8">
        <w:rPr>
          <w:rFonts w:ascii="Calibri" w:hAnsi="Calibri" w:cs="Calibri"/>
          <w:sz w:val="24"/>
          <w:szCs w:val="24"/>
        </w:rPr>
        <w:t xml:space="preserve">Nowé </w:t>
      </w:r>
      <w:r w:rsidRPr="00F746F8">
        <w:rPr>
          <w:rFonts w:ascii="Calibri" w:hAnsi="Calibri" w:cs="Calibri"/>
          <w:sz w:val="24"/>
          <w:szCs w:val="24"/>
        </w:rPr>
        <w:t>est toujours à la recherche d'une conversation entre les sculptures elles-mê</w:t>
      </w:r>
      <w:r w:rsidR="00295403" w:rsidRPr="00F746F8">
        <w:rPr>
          <w:rFonts w:ascii="Calibri" w:hAnsi="Calibri" w:cs="Calibri"/>
          <w:sz w:val="24"/>
          <w:szCs w:val="24"/>
        </w:rPr>
        <w:t xml:space="preserve">mes et questionne </w:t>
      </w:r>
      <w:r w:rsidR="00881BE8" w:rsidRPr="00F746F8">
        <w:rPr>
          <w:rFonts w:ascii="Calibri" w:hAnsi="Calibri" w:cs="Calibri"/>
          <w:sz w:val="24"/>
          <w:szCs w:val="24"/>
        </w:rPr>
        <w:t xml:space="preserve">la façon dont </w:t>
      </w:r>
      <w:r w:rsidR="00BB733A" w:rsidRPr="00F746F8">
        <w:rPr>
          <w:rFonts w:ascii="Calibri" w:hAnsi="Calibri" w:cs="Calibri"/>
          <w:sz w:val="24"/>
          <w:szCs w:val="24"/>
        </w:rPr>
        <w:t>elles interagissent</w:t>
      </w:r>
      <w:r w:rsidRPr="00F746F8">
        <w:rPr>
          <w:rFonts w:ascii="Calibri" w:hAnsi="Calibri" w:cs="Calibri"/>
          <w:sz w:val="24"/>
          <w:szCs w:val="24"/>
        </w:rPr>
        <w:t xml:space="preserve">. Les sculptures </w:t>
      </w:r>
      <w:r w:rsidR="00295403" w:rsidRPr="00F746F8">
        <w:rPr>
          <w:rFonts w:ascii="Calibri" w:hAnsi="Calibri" w:cs="Calibri"/>
          <w:sz w:val="24"/>
          <w:szCs w:val="24"/>
        </w:rPr>
        <w:t>« </w:t>
      </w:r>
      <w:r w:rsidRPr="00F746F8">
        <w:rPr>
          <w:rFonts w:ascii="Calibri" w:hAnsi="Calibri" w:cs="Calibri"/>
          <w:sz w:val="24"/>
          <w:szCs w:val="24"/>
        </w:rPr>
        <w:t>conversationnelles</w:t>
      </w:r>
      <w:r w:rsidR="00295403" w:rsidRPr="00F746F8">
        <w:rPr>
          <w:rFonts w:ascii="Calibri" w:hAnsi="Calibri" w:cs="Calibri"/>
          <w:sz w:val="24"/>
          <w:szCs w:val="24"/>
        </w:rPr>
        <w:t> »</w:t>
      </w:r>
      <w:r w:rsidRPr="00F746F8">
        <w:rPr>
          <w:rFonts w:ascii="Calibri" w:hAnsi="Calibri" w:cs="Calibri"/>
          <w:sz w:val="24"/>
          <w:szCs w:val="24"/>
        </w:rPr>
        <w:t xml:space="preserve"> sont donc un élément récu</w:t>
      </w:r>
      <w:r w:rsidR="00295403" w:rsidRPr="00F746F8">
        <w:rPr>
          <w:rFonts w:ascii="Calibri" w:hAnsi="Calibri" w:cs="Calibri"/>
          <w:sz w:val="24"/>
          <w:szCs w:val="24"/>
        </w:rPr>
        <w:t>rrent de son œuvre. En suggérant</w:t>
      </w:r>
      <w:r w:rsidRPr="00F746F8">
        <w:rPr>
          <w:rFonts w:ascii="Calibri" w:hAnsi="Calibri" w:cs="Calibri"/>
          <w:sz w:val="24"/>
          <w:szCs w:val="24"/>
        </w:rPr>
        <w:t xml:space="preserve"> certaines poses et expressions faciales, l'artiste tente de capturer un moment intime entre les personnages</w:t>
      </w:r>
      <w:r w:rsidR="00295403" w:rsidRPr="00F746F8">
        <w:rPr>
          <w:rFonts w:ascii="Calibri" w:hAnsi="Calibri" w:cs="Calibri"/>
          <w:sz w:val="24"/>
          <w:szCs w:val="24"/>
        </w:rPr>
        <w:t xml:space="preserve"> et met l'accent sur l’univers</w:t>
      </w:r>
      <w:r w:rsidRPr="00F746F8">
        <w:rPr>
          <w:rFonts w:ascii="Calibri" w:hAnsi="Calibri" w:cs="Calibri"/>
          <w:sz w:val="24"/>
          <w:szCs w:val="24"/>
        </w:rPr>
        <w:t xml:space="preserve"> qui se crée </w:t>
      </w:r>
      <w:r w:rsidR="00295403" w:rsidRPr="00F746F8">
        <w:rPr>
          <w:rFonts w:ascii="Calibri" w:hAnsi="Calibri" w:cs="Calibri"/>
          <w:sz w:val="24"/>
          <w:szCs w:val="24"/>
        </w:rPr>
        <w:t xml:space="preserve">subtilement et mystérieusement </w:t>
      </w:r>
      <w:r w:rsidRPr="00F746F8">
        <w:rPr>
          <w:rFonts w:ascii="Calibri" w:hAnsi="Calibri" w:cs="Calibri"/>
          <w:sz w:val="24"/>
          <w:szCs w:val="24"/>
        </w:rPr>
        <w:t>entre</w:t>
      </w:r>
      <w:r w:rsidR="009320A8" w:rsidRPr="00F746F8">
        <w:rPr>
          <w:rFonts w:ascii="Calibri" w:hAnsi="Calibri" w:cs="Calibri"/>
          <w:sz w:val="24"/>
          <w:szCs w:val="24"/>
        </w:rPr>
        <w:t xml:space="preserve"> eux.</w:t>
      </w:r>
      <w:r w:rsidRPr="00F746F8">
        <w:rPr>
          <w:rFonts w:ascii="Calibri" w:hAnsi="Calibri" w:cs="Calibri"/>
          <w:sz w:val="24"/>
          <w:szCs w:val="24"/>
        </w:rPr>
        <w:t xml:space="preserve"> </w:t>
      </w:r>
    </w:p>
    <w:p w14:paraId="6E7C0859" w14:textId="77777777" w:rsidR="00881BE8" w:rsidRPr="00F746F8" w:rsidRDefault="00881BE8" w:rsidP="00F746F8">
      <w:pPr>
        <w:spacing w:after="0"/>
        <w:ind w:left="-142" w:right="-138"/>
        <w:jc w:val="both"/>
        <w:rPr>
          <w:rFonts w:ascii="Calibri" w:hAnsi="Calibri" w:cs="Calibri"/>
          <w:sz w:val="24"/>
          <w:szCs w:val="24"/>
        </w:rPr>
      </w:pPr>
      <w:r w:rsidRPr="00F746F8">
        <w:rPr>
          <w:rFonts w:ascii="Calibri" w:hAnsi="Calibri" w:cs="Calibri"/>
          <w:sz w:val="24"/>
          <w:szCs w:val="24"/>
        </w:rPr>
        <w:t xml:space="preserve">Emergeant dans l’ancien cimetière entourant l’église romane, les sculptures ce Frédérique Nowé créent une ambiance </w:t>
      </w:r>
      <w:r w:rsidR="00277C33" w:rsidRPr="00F746F8">
        <w:rPr>
          <w:rFonts w:ascii="Calibri" w:hAnsi="Calibri" w:cs="Calibri"/>
          <w:sz w:val="24"/>
          <w:szCs w:val="24"/>
        </w:rPr>
        <w:t>poétique et</w:t>
      </w:r>
      <w:r w:rsidRPr="00F746F8">
        <w:rPr>
          <w:rFonts w:ascii="Calibri" w:hAnsi="Calibri" w:cs="Calibri"/>
          <w:sz w:val="24"/>
          <w:szCs w:val="24"/>
        </w:rPr>
        <w:t xml:space="preserve"> ambivalente.</w:t>
      </w:r>
      <w:r w:rsidR="009320A8" w:rsidRPr="00F746F8">
        <w:rPr>
          <w:rFonts w:ascii="Calibri" w:hAnsi="Calibri" w:cs="Calibri"/>
          <w:sz w:val="24"/>
          <w:szCs w:val="24"/>
        </w:rPr>
        <w:t xml:space="preserve"> </w:t>
      </w:r>
      <w:r w:rsidRPr="00F746F8">
        <w:rPr>
          <w:rFonts w:ascii="Calibri" w:hAnsi="Calibri" w:cs="Calibri"/>
          <w:sz w:val="24"/>
          <w:szCs w:val="24"/>
        </w:rPr>
        <w:t xml:space="preserve">Quelles sont ces conversations que nous ne pouvons qu’imaginer ?  </w:t>
      </w:r>
      <w:r w:rsidR="00BB733A" w:rsidRPr="00F746F8">
        <w:rPr>
          <w:rFonts w:ascii="Calibri" w:hAnsi="Calibri" w:cs="Calibri"/>
          <w:sz w:val="24"/>
          <w:szCs w:val="24"/>
        </w:rPr>
        <w:t xml:space="preserve">Evoquent-elles le paradis ? D’où viennent </w:t>
      </w:r>
      <w:r w:rsidRPr="00F746F8">
        <w:rPr>
          <w:rFonts w:ascii="Calibri" w:hAnsi="Calibri" w:cs="Calibri"/>
          <w:sz w:val="24"/>
          <w:szCs w:val="24"/>
        </w:rPr>
        <w:t>ces figures intemporelles</w:t>
      </w:r>
      <w:r w:rsidR="00BB733A" w:rsidRPr="00F746F8">
        <w:rPr>
          <w:rFonts w:ascii="Calibri" w:hAnsi="Calibri" w:cs="Calibri"/>
          <w:sz w:val="24"/>
          <w:szCs w:val="24"/>
        </w:rPr>
        <w:t xml:space="preserve"> et quelles histoires nous racontent-elles ?  </w:t>
      </w:r>
      <w:r w:rsidRPr="00F746F8">
        <w:rPr>
          <w:rFonts w:ascii="Calibri" w:hAnsi="Calibri" w:cs="Calibri"/>
          <w:sz w:val="24"/>
          <w:szCs w:val="24"/>
        </w:rPr>
        <w:t xml:space="preserve"> </w:t>
      </w:r>
    </w:p>
    <w:p w14:paraId="275930D3" w14:textId="77777777" w:rsidR="00881BE8" w:rsidRPr="00F746F8" w:rsidRDefault="00881BE8" w:rsidP="00F746F8">
      <w:pPr>
        <w:spacing w:after="0"/>
        <w:ind w:left="-142" w:right="-138"/>
        <w:jc w:val="both"/>
        <w:rPr>
          <w:rFonts w:ascii="Calibri" w:hAnsi="Calibri" w:cs="Calibri"/>
          <w:sz w:val="24"/>
          <w:szCs w:val="24"/>
        </w:rPr>
      </w:pPr>
    </w:p>
    <w:p w14:paraId="23B2D71C" w14:textId="77777777" w:rsidR="009F55CF" w:rsidRPr="00F746F8" w:rsidRDefault="006D43D2" w:rsidP="00F746F8">
      <w:pPr>
        <w:spacing w:after="0"/>
        <w:ind w:left="-142" w:right="-138"/>
        <w:jc w:val="both"/>
        <w:rPr>
          <w:rFonts w:ascii="Calibri" w:hAnsi="Calibri" w:cs="Calibri"/>
          <w:b/>
          <w:sz w:val="24"/>
          <w:szCs w:val="24"/>
          <w:u w:val="single"/>
        </w:rPr>
      </w:pPr>
      <w:r w:rsidRPr="00F746F8">
        <w:rPr>
          <w:rFonts w:ascii="Calibri" w:hAnsi="Calibri" w:cs="Calibri"/>
          <w:b/>
          <w:sz w:val="24"/>
          <w:szCs w:val="24"/>
          <w:u w:val="single"/>
        </w:rPr>
        <w:t>Alexane Sanchez</w:t>
      </w:r>
      <w:r w:rsidR="006B627B" w:rsidRPr="00F746F8">
        <w:rPr>
          <w:rFonts w:ascii="Calibri" w:hAnsi="Calibri" w:cs="Calibri"/>
          <w:b/>
          <w:sz w:val="24"/>
          <w:szCs w:val="24"/>
          <w:u w:val="single"/>
        </w:rPr>
        <w:t xml:space="preserve">  </w:t>
      </w:r>
    </w:p>
    <w:p w14:paraId="1EF31974" w14:textId="77777777" w:rsidR="003B5FBA" w:rsidRPr="00F746F8" w:rsidRDefault="003B5FBA" w:rsidP="00F746F8">
      <w:pPr>
        <w:spacing w:after="0"/>
        <w:ind w:left="-142" w:right="-138"/>
        <w:jc w:val="both"/>
        <w:rPr>
          <w:rFonts w:ascii="Calibri" w:hAnsi="Calibri" w:cs="Calibri"/>
          <w:b/>
          <w:sz w:val="24"/>
          <w:szCs w:val="24"/>
          <w:u w:val="single"/>
        </w:rPr>
      </w:pPr>
    </w:p>
    <w:p w14:paraId="6F24272B" w14:textId="77777777" w:rsidR="007E5E71" w:rsidRPr="00F746F8" w:rsidRDefault="00ED5902" w:rsidP="00F746F8">
      <w:pPr>
        <w:spacing w:after="0"/>
        <w:ind w:left="-142" w:right="-138"/>
        <w:jc w:val="both"/>
        <w:rPr>
          <w:rFonts w:ascii="Calibri" w:hAnsi="Calibri" w:cs="Calibri"/>
          <w:sz w:val="24"/>
          <w:szCs w:val="24"/>
        </w:rPr>
      </w:pPr>
      <w:r w:rsidRPr="00F746F8">
        <w:rPr>
          <w:rFonts w:ascii="Calibri" w:hAnsi="Calibri" w:cs="Calibri"/>
          <w:sz w:val="24"/>
          <w:szCs w:val="24"/>
        </w:rPr>
        <w:t xml:space="preserve">Diplômée de La Cambre, </w:t>
      </w:r>
      <w:r w:rsidR="007E5E71" w:rsidRPr="00F746F8">
        <w:rPr>
          <w:rFonts w:ascii="Calibri" w:hAnsi="Calibri" w:cs="Calibri"/>
          <w:sz w:val="24"/>
          <w:szCs w:val="24"/>
        </w:rPr>
        <w:t xml:space="preserve">Alexane Sanchez </w:t>
      </w:r>
      <w:r w:rsidRPr="00F746F8">
        <w:rPr>
          <w:rFonts w:ascii="Calibri" w:hAnsi="Calibri" w:cs="Calibri"/>
          <w:sz w:val="24"/>
          <w:szCs w:val="24"/>
        </w:rPr>
        <w:t>a réalisé une série de quatre peintures spécifiquement pour l’église de Xhignesse</w:t>
      </w:r>
      <w:r w:rsidR="007E5E71" w:rsidRPr="00F746F8">
        <w:rPr>
          <w:rFonts w:ascii="Calibri" w:hAnsi="Calibri" w:cs="Calibri"/>
          <w:sz w:val="24"/>
          <w:szCs w:val="24"/>
        </w:rPr>
        <w:t>.</w:t>
      </w:r>
    </w:p>
    <w:p w14:paraId="58FF8705" w14:textId="77777777" w:rsidR="009F55CF" w:rsidRPr="00F746F8" w:rsidRDefault="009F55CF" w:rsidP="00F746F8">
      <w:pPr>
        <w:spacing w:after="0"/>
        <w:ind w:left="-142" w:right="-138"/>
        <w:jc w:val="both"/>
        <w:rPr>
          <w:rFonts w:ascii="Calibri" w:hAnsi="Calibri" w:cs="Calibri"/>
          <w:i/>
          <w:sz w:val="24"/>
          <w:szCs w:val="24"/>
        </w:rPr>
      </w:pPr>
      <w:r w:rsidRPr="00F746F8">
        <w:rPr>
          <w:rFonts w:ascii="Calibri" w:hAnsi="Calibri" w:cs="Calibri"/>
          <w:i/>
          <w:sz w:val="24"/>
          <w:szCs w:val="24"/>
        </w:rPr>
        <w:t xml:space="preserve">Depuis les théories darwiniennes qui ont considérablement bousculés notre rapport aux origines, des mouvements scientifiques comme l’anthropologie et l’éthologie se sont développés questionnant </w:t>
      </w:r>
      <w:r w:rsidRPr="00F746F8">
        <w:rPr>
          <w:rFonts w:ascii="Calibri" w:hAnsi="Calibri" w:cs="Calibri"/>
          <w:i/>
          <w:sz w:val="24"/>
          <w:szCs w:val="24"/>
        </w:rPr>
        <w:lastRenderedPageBreak/>
        <w:t>notre rapport au vivant, de nombreux philosophes se sont inspirés de cette mouvance pour faire évoluer la pensée au niveau des relations inter-espèces. Cela vient bousculer notre vision anthropocentriste</w:t>
      </w:r>
      <w:r w:rsidR="009320A8" w:rsidRPr="00F746F8">
        <w:rPr>
          <w:rFonts w:ascii="Calibri" w:hAnsi="Calibri" w:cs="Calibri"/>
          <w:i/>
          <w:sz w:val="24"/>
          <w:szCs w:val="24"/>
        </w:rPr>
        <w:t xml:space="preserve"> et </w:t>
      </w:r>
      <w:r w:rsidRPr="00F746F8">
        <w:rPr>
          <w:rFonts w:ascii="Calibri" w:hAnsi="Calibri" w:cs="Calibri"/>
          <w:i/>
          <w:sz w:val="24"/>
          <w:szCs w:val="24"/>
        </w:rPr>
        <w:t>élargir nos manières de communiquer, de percevoir le monde vivant… On peut alors se demander si ces nouveaux questionnements ne sont pas en lien avec ce désir ancestral de vouloir rejoindre un paradis perdu ?</w:t>
      </w:r>
    </w:p>
    <w:p w14:paraId="5DEBA1F5" w14:textId="77777777" w:rsidR="009F55CF" w:rsidRPr="00F746F8" w:rsidRDefault="009F55CF" w:rsidP="00F746F8">
      <w:pPr>
        <w:spacing w:after="0"/>
        <w:ind w:left="-142" w:right="-138"/>
        <w:jc w:val="both"/>
        <w:rPr>
          <w:rFonts w:ascii="Calibri" w:hAnsi="Calibri" w:cs="Calibri"/>
          <w:i/>
          <w:sz w:val="24"/>
          <w:szCs w:val="24"/>
        </w:rPr>
      </w:pPr>
      <w:r w:rsidRPr="00F746F8">
        <w:rPr>
          <w:rFonts w:ascii="Calibri" w:hAnsi="Calibri" w:cs="Calibri"/>
          <w:i/>
          <w:sz w:val="24"/>
          <w:szCs w:val="24"/>
        </w:rPr>
        <w:t>Je me suis inspiré</w:t>
      </w:r>
      <w:r w:rsidR="009320A8" w:rsidRPr="00F746F8">
        <w:rPr>
          <w:rFonts w:ascii="Calibri" w:hAnsi="Calibri" w:cs="Calibri"/>
          <w:i/>
          <w:sz w:val="24"/>
          <w:szCs w:val="24"/>
        </w:rPr>
        <w:t>e</w:t>
      </w:r>
      <w:r w:rsidRPr="00F746F8">
        <w:rPr>
          <w:rFonts w:ascii="Calibri" w:hAnsi="Calibri" w:cs="Calibri"/>
          <w:i/>
          <w:sz w:val="24"/>
          <w:szCs w:val="24"/>
        </w:rPr>
        <w:t xml:space="preserve"> de cette représentation du paradis, pour réaliser mes propres jardins dans lesquels les plantes dialoguent avec les animaux et les hommes.</w:t>
      </w:r>
    </w:p>
    <w:p w14:paraId="33B1175C" w14:textId="77777777" w:rsidR="009F55CF" w:rsidRPr="00F746F8" w:rsidRDefault="009F55CF" w:rsidP="00F746F8">
      <w:pPr>
        <w:spacing w:after="0"/>
        <w:ind w:left="-142" w:right="-138"/>
        <w:jc w:val="both"/>
        <w:rPr>
          <w:rFonts w:ascii="Calibri" w:hAnsi="Calibri" w:cs="Calibri"/>
          <w:i/>
          <w:sz w:val="24"/>
          <w:szCs w:val="24"/>
        </w:rPr>
      </w:pPr>
      <w:r w:rsidRPr="00F746F8">
        <w:rPr>
          <w:rFonts w:ascii="Calibri" w:hAnsi="Calibri" w:cs="Calibri"/>
          <w:i/>
          <w:sz w:val="24"/>
          <w:szCs w:val="24"/>
        </w:rPr>
        <w:t>L’idée du paradis évoque généralement la paix et l’abondance. C</w:t>
      </w:r>
      <w:r w:rsidR="00A10E50" w:rsidRPr="00F746F8">
        <w:rPr>
          <w:rFonts w:ascii="Calibri" w:hAnsi="Calibri" w:cs="Calibri"/>
          <w:i/>
          <w:sz w:val="24"/>
          <w:szCs w:val="24"/>
        </w:rPr>
        <w:t>es termes ont été fondé</w:t>
      </w:r>
      <w:r w:rsidR="009320A8" w:rsidRPr="00F746F8">
        <w:rPr>
          <w:rFonts w:ascii="Calibri" w:hAnsi="Calibri" w:cs="Calibri"/>
          <w:i/>
          <w:sz w:val="24"/>
          <w:szCs w:val="24"/>
        </w:rPr>
        <w:t>s</w:t>
      </w:r>
      <w:r w:rsidR="00A10E50" w:rsidRPr="00F746F8">
        <w:rPr>
          <w:rFonts w:ascii="Calibri" w:hAnsi="Calibri" w:cs="Calibri"/>
          <w:i/>
          <w:sz w:val="24"/>
          <w:szCs w:val="24"/>
        </w:rPr>
        <w:t xml:space="preserve"> par la G</w:t>
      </w:r>
      <w:r w:rsidRPr="00F746F8">
        <w:rPr>
          <w:rFonts w:ascii="Calibri" w:hAnsi="Calibri" w:cs="Calibri"/>
          <w:i/>
          <w:sz w:val="24"/>
          <w:szCs w:val="24"/>
        </w:rPr>
        <w:t>enèse et ancré</w:t>
      </w:r>
      <w:r w:rsidR="009320A8" w:rsidRPr="00F746F8">
        <w:rPr>
          <w:rFonts w:ascii="Calibri" w:hAnsi="Calibri" w:cs="Calibri"/>
          <w:i/>
          <w:sz w:val="24"/>
          <w:szCs w:val="24"/>
        </w:rPr>
        <w:t>s</w:t>
      </w:r>
      <w:r w:rsidRPr="00F746F8">
        <w:rPr>
          <w:rFonts w:ascii="Calibri" w:hAnsi="Calibri" w:cs="Calibri"/>
          <w:i/>
          <w:sz w:val="24"/>
          <w:szCs w:val="24"/>
        </w:rPr>
        <w:t xml:space="preserve"> depuis deux millénaires dans la pensée humaine. </w:t>
      </w:r>
      <w:r w:rsidR="009320A8" w:rsidRPr="00F746F8">
        <w:rPr>
          <w:rFonts w:ascii="Calibri" w:hAnsi="Calibri" w:cs="Calibri"/>
          <w:i/>
          <w:sz w:val="24"/>
          <w:szCs w:val="24"/>
        </w:rPr>
        <w:t>Mon imaginaire me renvoie</w:t>
      </w:r>
      <w:r w:rsidRPr="00F746F8">
        <w:rPr>
          <w:rFonts w:ascii="Calibri" w:hAnsi="Calibri" w:cs="Calibri"/>
          <w:i/>
          <w:sz w:val="24"/>
          <w:szCs w:val="24"/>
        </w:rPr>
        <w:t xml:space="preserve"> très vite à un jardin vaste dans lequel les êtres vivants cohabitent en harmonie. Je reste cependant vite tiraillée dans ma </w:t>
      </w:r>
      <w:r w:rsidR="00191211" w:rsidRPr="00F746F8">
        <w:rPr>
          <w:rFonts w:ascii="Calibri" w:hAnsi="Calibri" w:cs="Calibri"/>
          <w:i/>
          <w:sz w:val="24"/>
          <w:szCs w:val="24"/>
        </w:rPr>
        <w:t>réflexion, mon</w:t>
      </w:r>
      <w:r w:rsidRPr="00F746F8">
        <w:rPr>
          <w:rFonts w:ascii="Calibri" w:hAnsi="Calibri" w:cs="Calibri"/>
          <w:i/>
          <w:sz w:val="24"/>
          <w:szCs w:val="24"/>
        </w:rPr>
        <w:t xml:space="preserve"> esprit se cogne à un rêve inatteignable, voir</w:t>
      </w:r>
      <w:r w:rsidR="009320A8" w:rsidRPr="00F746F8">
        <w:rPr>
          <w:rFonts w:ascii="Calibri" w:hAnsi="Calibri" w:cs="Calibri"/>
          <w:i/>
          <w:sz w:val="24"/>
          <w:szCs w:val="24"/>
        </w:rPr>
        <w:t>e</w:t>
      </w:r>
      <w:r w:rsidRPr="00F746F8">
        <w:rPr>
          <w:rFonts w:ascii="Calibri" w:hAnsi="Calibri" w:cs="Calibri"/>
          <w:i/>
          <w:sz w:val="24"/>
          <w:szCs w:val="24"/>
        </w:rPr>
        <w:t xml:space="preserve"> inespéré. </w:t>
      </w:r>
    </w:p>
    <w:p w14:paraId="2BD9F8B8" w14:textId="77777777" w:rsidR="00B702F2" w:rsidRPr="00F746F8" w:rsidRDefault="00B702F2" w:rsidP="00F746F8">
      <w:pPr>
        <w:spacing w:after="0"/>
        <w:ind w:left="-142" w:right="-138"/>
        <w:jc w:val="both"/>
        <w:rPr>
          <w:rFonts w:ascii="Calibri" w:hAnsi="Calibri" w:cs="Calibri"/>
          <w:i/>
          <w:sz w:val="24"/>
          <w:szCs w:val="24"/>
        </w:rPr>
      </w:pPr>
      <w:r w:rsidRPr="00F746F8">
        <w:rPr>
          <w:rFonts w:ascii="Calibri" w:hAnsi="Calibri" w:cs="Calibri"/>
          <w:i/>
          <w:sz w:val="24"/>
          <w:szCs w:val="24"/>
        </w:rPr>
        <w:t>La figure animale porté</w:t>
      </w:r>
      <w:r w:rsidR="003F24C3" w:rsidRPr="00F746F8">
        <w:rPr>
          <w:rFonts w:ascii="Calibri" w:hAnsi="Calibri" w:cs="Calibri"/>
          <w:i/>
          <w:sz w:val="24"/>
          <w:szCs w:val="24"/>
        </w:rPr>
        <w:t xml:space="preserve">e par </w:t>
      </w:r>
      <w:r w:rsidRPr="00F746F8">
        <w:rPr>
          <w:rFonts w:ascii="Calibri" w:hAnsi="Calibri" w:cs="Calibri"/>
          <w:i/>
          <w:sz w:val="24"/>
          <w:szCs w:val="24"/>
        </w:rPr>
        <w:t>la figure humaine témoigne d’un impossible, du symbole paradisiaque perdu. La peinture tente un voyage à travers les chemins de l’imaginaire.</w:t>
      </w:r>
      <w:r w:rsidR="007E5E71" w:rsidRPr="00F746F8">
        <w:rPr>
          <w:rFonts w:ascii="Calibri" w:hAnsi="Calibri" w:cs="Calibri"/>
          <w:i/>
          <w:sz w:val="24"/>
          <w:szCs w:val="24"/>
        </w:rPr>
        <w:t xml:space="preserve"> </w:t>
      </w:r>
      <w:r w:rsidR="007E5E71" w:rsidRPr="00F746F8">
        <w:rPr>
          <w:rFonts w:ascii="Calibri" w:hAnsi="Calibri" w:cs="Calibri"/>
          <w:sz w:val="24"/>
          <w:szCs w:val="24"/>
        </w:rPr>
        <w:t xml:space="preserve">Alexane </w:t>
      </w:r>
      <w:r w:rsidR="00B46325" w:rsidRPr="00F746F8">
        <w:rPr>
          <w:rFonts w:ascii="Calibri" w:hAnsi="Calibri" w:cs="Calibri"/>
          <w:sz w:val="24"/>
          <w:szCs w:val="24"/>
        </w:rPr>
        <w:t>Sanchez</w:t>
      </w:r>
    </w:p>
    <w:p w14:paraId="64276B94" w14:textId="77777777" w:rsidR="002D1A60" w:rsidRPr="00F746F8" w:rsidRDefault="002D1A60" w:rsidP="00F746F8">
      <w:pPr>
        <w:spacing w:after="0"/>
        <w:ind w:left="-142" w:right="-138"/>
        <w:jc w:val="both"/>
        <w:rPr>
          <w:rFonts w:ascii="Calibri" w:hAnsi="Calibri" w:cs="Calibri"/>
          <w:b/>
          <w:sz w:val="24"/>
          <w:szCs w:val="24"/>
          <w:u w:val="single"/>
          <w:lang w:val="en-GB"/>
        </w:rPr>
      </w:pPr>
    </w:p>
    <w:p w14:paraId="57570A92" w14:textId="77777777" w:rsidR="006D43D2" w:rsidRPr="00F746F8" w:rsidRDefault="006D43D2" w:rsidP="00F746F8">
      <w:pPr>
        <w:spacing w:after="0"/>
        <w:ind w:left="-142" w:right="-138"/>
        <w:jc w:val="both"/>
        <w:rPr>
          <w:rFonts w:ascii="Calibri" w:hAnsi="Calibri" w:cs="Calibri"/>
          <w:i/>
          <w:iCs/>
          <w:sz w:val="24"/>
          <w:szCs w:val="24"/>
          <w:shd w:val="clear" w:color="auto" w:fill="FFFFFF"/>
          <w:lang w:val="en-GB"/>
        </w:rPr>
      </w:pPr>
      <w:proofErr w:type="spellStart"/>
      <w:r w:rsidRPr="00F746F8">
        <w:rPr>
          <w:rFonts w:ascii="Calibri" w:hAnsi="Calibri" w:cs="Calibri"/>
          <w:b/>
          <w:sz w:val="24"/>
          <w:szCs w:val="24"/>
          <w:u w:val="single"/>
          <w:lang w:val="en-GB"/>
        </w:rPr>
        <w:t>Geerke</w:t>
      </w:r>
      <w:proofErr w:type="spellEnd"/>
      <w:r w:rsidRPr="00F746F8">
        <w:rPr>
          <w:rFonts w:ascii="Calibri" w:hAnsi="Calibri" w:cs="Calibri"/>
          <w:b/>
          <w:sz w:val="24"/>
          <w:szCs w:val="24"/>
          <w:u w:val="single"/>
          <w:lang w:val="en-GB"/>
        </w:rPr>
        <w:t xml:space="preserve"> Sticker</w:t>
      </w:r>
      <w:r w:rsidR="00B7024E" w:rsidRPr="00F746F8">
        <w:rPr>
          <w:rFonts w:ascii="Calibri" w:hAnsi="Calibri" w:cs="Calibri"/>
          <w:b/>
          <w:sz w:val="24"/>
          <w:szCs w:val="24"/>
          <w:lang w:val="en-GB"/>
        </w:rPr>
        <w:tab/>
      </w:r>
      <w:r w:rsidR="00B7024E" w:rsidRPr="00F746F8">
        <w:rPr>
          <w:rFonts w:ascii="Calibri" w:hAnsi="Calibri" w:cs="Calibri"/>
          <w:b/>
          <w:sz w:val="24"/>
          <w:szCs w:val="24"/>
          <w:lang w:val="en-GB"/>
        </w:rPr>
        <w:tab/>
      </w:r>
      <w:proofErr w:type="spellStart"/>
      <w:r w:rsidR="003F24C3" w:rsidRPr="00F746F8">
        <w:rPr>
          <w:rFonts w:ascii="Calibri" w:hAnsi="Calibri" w:cs="Calibri"/>
          <w:i/>
          <w:iCs/>
          <w:sz w:val="24"/>
          <w:szCs w:val="24"/>
          <w:shd w:val="clear" w:color="auto" w:fill="FFFFFF"/>
          <w:lang w:val="en-GB"/>
        </w:rPr>
        <w:t>Portret</w:t>
      </w:r>
      <w:proofErr w:type="spellEnd"/>
      <w:r w:rsidR="003F24C3" w:rsidRPr="00F746F8">
        <w:rPr>
          <w:rFonts w:ascii="Calibri" w:hAnsi="Calibri" w:cs="Calibri"/>
          <w:i/>
          <w:iCs/>
          <w:sz w:val="24"/>
          <w:szCs w:val="24"/>
          <w:shd w:val="clear" w:color="auto" w:fill="FFFFFF"/>
          <w:lang w:val="en-GB"/>
        </w:rPr>
        <w:t xml:space="preserve"> of life</w:t>
      </w:r>
    </w:p>
    <w:p w14:paraId="413D5BE7" w14:textId="77777777" w:rsidR="0034326B" w:rsidRPr="00F746F8" w:rsidRDefault="0034326B" w:rsidP="00F746F8">
      <w:pPr>
        <w:spacing w:after="0"/>
        <w:ind w:left="-142" w:right="-138"/>
        <w:jc w:val="both"/>
        <w:rPr>
          <w:rFonts w:cstheme="minorHAnsi"/>
          <w:lang w:val="en-GB"/>
        </w:rPr>
      </w:pPr>
    </w:p>
    <w:p w14:paraId="69FB9717" w14:textId="77777777" w:rsidR="001D14A3" w:rsidRPr="00F746F8" w:rsidRDefault="009320A8" w:rsidP="00F746F8">
      <w:pPr>
        <w:spacing w:after="0"/>
        <w:ind w:left="-142" w:right="-138"/>
        <w:jc w:val="both"/>
        <w:rPr>
          <w:rFonts w:ascii="Calibri" w:hAnsi="Calibri" w:cs="Calibri"/>
          <w:iCs/>
          <w:sz w:val="24"/>
          <w:szCs w:val="24"/>
          <w:shd w:val="clear" w:color="auto" w:fill="FFFFFF"/>
        </w:rPr>
      </w:pPr>
      <w:r w:rsidRPr="00F746F8">
        <w:rPr>
          <w:rFonts w:cstheme="minorHAnsi"/>
        </w:rPr>
        <w:t xml:space="preserve">Diplômée de Luca </w:t>
      </w:r>
      <w:proofErr w:type="spellStart"/>
      <w:r w:rsidRPr="00F746F8">
        <w:rPr>
          <w:rFonts w:cstheme="minorHAnsi"/>
        </w:rPr>
        <w:t>School</w:t>
      </w:r>
      <w:proofErr w:type="spellEnd"/>
      <w:r w:rsidRPr="00F746F8">
        <w:rPr>
          <w:rFonts w:cstheme="minorHAnsi"/>
        </w:rPr>
        <w:t xml:space="preserve"> of Arts (Gand), </w:t>
      </w:r>
      <w:r w:rsidR="008D7A65" w:rsidRPr="00F746F8">
        <w:rPr>
          <w:rFonts w:ascii="Calibri" w:hAnsi="Calibri" w:cs="Calibri"/>
          <w:iCs/>
          <w:sz w:val="24"/>
          <w:szCs w:val="24"/>
          <w:shd w:val="clear" w:color="auto" w:fill="FFFFFF"/>
        </w:rPr>
        <w:t xml:space="preserve">Geerke Sticker est née et a grandi dans la campagne en Flandre occidentale. Cet univers inspire sa création </w:t>
      </w:r>
      <w:r w:rsidR="00191211" w:rsidRPr="00F746F8">
        <w:rPr>
          <w:rFonts w:ascii="Calibri" w:hAnsi="Calibri" w:cs="Calibri"/>
          <w:iCs/>
          <w:sz w:val="24"/>
          <w:szCs w:val="24"/>
          <w:shd w:val="clear" w:color="auto" w:fill="FFFFFF"/>
        </w:rPr>
        <w:t>artistique.</w:t>
      </w:r>
      <w:r w:rsidR="008D7A65" w:rsidRPr="00F746F8">
        <w:rPr>
          <w:rFonts w:ascii="Calibri" w:hAnsi="Calibri" w:cs="Calibri"/>
          <w:iCs/>
          <w:sz w:val="24"/>
          <w:szCs w:val="24"/>
          <w:shd w:val="clear" w:color="auto" w:fill="FFFFFF"/>
        </w:rPr>
        <w:t xml:space="preserve"> </w:t>
      </w:r>
    </w:p>
    <w:p w14:paraId="73E035F4" w14:textId="77777777" w:rsidR="001D14A3" w:rsidRPr="00F746F8" w:rsidRDefault="001D14A3" w:rsidP="00F746F8">
      <w:pPr>
        <w:spacing w:after="0"/>
        <w:ind w:left="-142" w:right="-138"/>
        <w:jc w:val="both"/>
        <w:rPr>
          <w:rFonts w:ascii="Calibri" w:hAnsi="Calibri" w:cs="Calibri"/>
          <w:sz w:val="24"/>
          <w:szCs w:val="24"/>
        </w:rPr>
      </w:pPr>
      <w:r w:rsidRPr="00F746F8">
        <w:rPr>
          <w:rFonts w:ascii="Calibri" w:hAnsi="Calibri" w:cs="Calibri"/>
          <w:sz w:val="24"/>
          <w:szCs w:val="24"/>
        </w:rPr>
        <w:t xml:space="preserve">Geerke Sticker se laisse généralement guider par la matière pour arriver à une sculpture. </w:t>
      </w:r>
      <w:r w:rsidR="00564281" w:rsidRPr="00F746F8">
        <w:rPr>
          <w:rFonts w:ascii="Calibri" w:hAnsi="Calibri" w:cs="Calibri"/>
          <w:sz w:val="24"/>
          <w:szCs w:val="24"/>
        </w:rPr>
        <w:t>L</w:t>
      </w:r>
      <w:r w:rsidRPr="00F746F8">
        <w:rPr>
          <w:rFonts w:ascii="Calibri" w:hAnsi="Calibri" w:cs="Calibri"/>
          <w:sz w:val="24"/>
          <w:szCs w:val="24"/>
        </w:rPr>
        <w:t>es matériaux parle</w:t>
      </w:r>
      <w:r w:rsidR="00564281" w:rsidRPr="00F746F8">
        <w:rPr>
          <w:rFonts w:ascii="Calibri" w:hAnsi="Calibri" w:cs="Calibri"/>
          <w:sz w:val="24"/>
          <w:szCs w:val="24"/>
        </w:rPr>
        <w:t>nt</w:t>
      </w:r>
      <w:r w:rsidRPr="00F746F8">
        <w:rPr>
          <w:rFonts w:ascii="Calibri" w:hAnsi="Calibri" w:cs="Calibri"/>
          <w:sz w:val="24"/>
          <w:szCs w:val="24"/>
        </w:rPr>
        <w:t xml:space="preserve"> d'eux-mêmes et </w:t>
      </w:r>
      <w:r w:rsidR="00564281" w:rsidRPr="00F746F8">
        <w:rPr>
          <w:rFonts w:ascii="Calibri" w:hAnsi="Calibri" w:cs="Calibri"/>
          <w:sz w:val="24"/>
          <w:szCs w:val="24"/>
        </w:rPr>
        <w:t xml:space="preserve">subissent des </w:t>
      </w:r>
      <w:r w:rsidRPr="00F746F8">
        <w:rPr>
          <w:rFonts w:ascii="Calibri" w:hAnsi="Calibri" w:cs="Calibri"/>
          <w:sz w:val="24"/>
          <w:szCs w:val="24"/>
        </w:rPr>
        <w:t>transforma</w:t>
      </w:r>
      <w:r w:rsidR="00564281" w:rsidRPr="00F746F8">
        <w:rPr>
          <w:rFonts w:ascii="Calibri" w:hAnsi="Calibri" w:cs="Calibri"/>
          <w:sz w:val="24"/>
          <w:szCs w:val="24"/>
        </w:rPr>
        <w:t>tions naturelles. Pourtant, l’artiste</w:t>
      </w:r>
      <w:r w:rsidRPr="00F746F8">
        <w:rPr>
          <w:rFonts w:ascii="Calibri" w:hAnsi="Calibri" w:cs="Calibri"/>
          <w:sz w:val="24"/>
          <w:szCs w:val="24"/>
        </w:rPr>
        <w:t xml:space="preserve"> tente de trouver un équilibre dans lequel elle peut imposer sa volonté de sculpteur. Cela vient d'un besoin humain, mais aussi d'un désir de contrôle. Elle fait souvent l'expérience de la poésie de son travail pendant les processus de création, mais aussi pendant les rituels d'entretien que certaines de ses œuvres requièrent.</w:t>
      </w:r>
    </w:p>
    <w:p w14:paraId="7B82C15B" w14:textId="77777777" w:rsidR="001D14A3" w:rsidRPr="00F746F8" w:rsidRDefault="008D7A65" w:rsidP="00F746F8">
      <w:pPr>
        <w:spacing w:after="0"/>
        <w:ind w:left="-142" w:right="-138"/>
        <w:jc w:val="both"/>
        <w:rPr>
          <w:rFonts w:ascii="Calibri" w:hAnsi="Calibri" w:cs="Calibri"/>
          <w:i/>
          <w:iCs/>
          <w:sz w:val="24"/>
          <w:szCs w:val="24"/>
          <w:shd w:val="clear" w:color="auto" w:fill="FFFFFF"/>
        </w:rPr>
      </w:pPr>
      <w:r w:rsidRPr="00F746F8">
        <w:rPr>
          <w:rFonts w:ascii="Calibri" w:hAnsi="Calibri" w:cs="Calibri"/>
          <w:iCs/>
          <w:sz w:val="24"/>
          <w:szCs w:val="24"/>
          <w:shd w:val="clear" w:color="auto" w:fill="FFFFFF"/>
        </w:rPr>
        <w:t xml:space="preserve">Dans son atelier de sculpture à Gand, elle expérimente et recherche la beauté </w:t>
      </w:r>
      <w:r w:rsidR="00564281" w:rsidRPr="00F746F8">
        <w:rPr>
          <w:rFonts w:ascii="Calibri" w:hAnsi="Calibri" w:cs="Calibri"/>
          <w:iCs/>
          <w:sz w:val="24"/>
          <w:szCs w:val="24"/>
          <w:shd w:val="clear" w:color="auto" w:fill="FFFFFF"/>
        </w:rPr>
        <w:t>éphémère</w:t>
      </w:r>
      <w:r w:rsidRPr="00F746F8">
        <w:rPr>
          <w:rFonts w:ascii="Calibri" w:hAnsi="Calibri" w:cs="Calibri"/>
          <w:iCs/>
          <w:sz w:val="24"/>
          <w:szCs w:val="24"/>
          <w:shd w:val="clear" w:color="auto" w:fill="FFFFFF"/>
        </w:rPr>
        <w:t xml:space="preserve"> </w:t>
      </w:r>
      <w:r w:rsidR="00564281" w:rsidRPr="00F746F8">
        <w:rPr>
          <w:rFonts w:ascii="Calibri" w:hAnsi="Calibri" w:cs="Calibri"/>
          <w:iCs/>
          <w:sz w:val="24"/>
          <w:szCs w:val="24"/>
          <w:shd w:val="clear" w:color="auto" w:fill="FFFFFF"/>
        </w:rPr>
        <w:t>des matériaux périssables ou</w:t>
      </w:r>
      <w:r w:rsidRPr="00F746F8">
        <w:rPr>
          <w:rFonts w:ascii="Calibri" w:hAnsi="Calibri" w:cs="Calibri"/>
          <w:iCs/>
          <w:sz w:val="24"/>
          <w:szCs w:val="24"/>
          <w:shd w:val="clear" w:color="auto" w:fill="FFFFFF"/>
        </w:rPr>
        <w:t xml:space="preserve"> organiques qui vivent et meurent.</w:t>
      </w:r>
      <w:r w:rsidRPr="00F746F8">
        <w:rPr>
          <w:rFonts w:ascii="Calibri" w:hAnsi="Calibri" w:cs="Calibri"/>
          <w:i/>
          <w:iCs/>
          <w:sz w:val="24"/>
          <w:szCs w:val="24"/>
          <w:shd w:val="clear" w:color="auto" w:fill="FFFFFF"/>
        </w:rPr>
        <w:t xml:space="preserve"> </w:t>
      </w:r>
      <w:r w:rsidR="001D14A3" w:rsidRPr="00F746F8">
        <w:rPr>
          <w:rFonts w:ascii="Calibri" w:hAnsi="Calibri" w:cs="Calibri"/>
          <w:i/>
          <w:iCs/>
          <w:sz w:val="24"/>
          <w:szCs w:val="24"/>
          <w:shd w:val="clear" w:color="auto" w:fill="FFFFFF"/>
        </w:rPr>
        <w:t xml:space="preserve">En tant que sculpteur, j'ai expérimenté jusqu'à aujourd'hui des matériaux tels que les fruits, les légumes, les tubercules, le fumier, le malt, le lait, etc. Au cours de cette période d'expérimentation, j'ai pris conscience que mon identité d'artiste, que je cherchais depuis un certain temps, est en fait l'enfant curieux que j'ai toujours été. Cet enfant, élevé dans une famille d'agriculteurs où la "naissance", la "vie" et la "mort" étaient toujours très proches et normales. En d'autres termes, je peux dire que mon travail devient très biographique Les agriculteurs étant connus pour leur "vie de travailleur" et leur contact inévitablement plus direct avec la nature, cela explique ma préférence pour ce choix de matériaux et d'artisanat pour la réalisation de </w:t>
      </w:r>
      <w:r w:rsidR="001904FD" w:rsidRPr="00F746F8">
        <w:rPr>
          <w:rFonts w:ascii="Calibri" w:hAnsi="Calibri" w:cs="Calibri"/>
          <w:i/>
          <w:iCs/>
          <w:sz w:val="24"/>
          <w:szCs w:val="24"/>
          <w:shd w:val="clear" w:color="auto" w:fill="FFFFFF"/>
        </w:rPr>
        <w:t xml:space="preserve">mes </w:t>
      </w:r>
      <w:r w:rsidR="001D14A3" w:rsidRPr="00F746F8">
        <w:rPr>
          <w:rFonts w:ascii="Calibri" w:hAnsi="Calibri" w:cs="Calibri"/>
          <w:i/>
          <w:iCs/>
          <w:sz w:val="24"/>
          <w:szCs w:val="24"/>
          <w:shd w:val="clear" w:color="auto" w:fill="FFFFFF"/>
        </w:rPr>
        <w:t xml:space="preserve">sculptures. </w:t>
      </w:r>
      <w:r w:rsidR="00B46325" w:rsidRPr="00F746F8">
        <w:rPr>
          <w:rFonts w:ascii="Calibri" w:hAnsi="Calibri" w:cs="Calibri"/>
          <w:iCs/>
          <w:sz w:val="24"/>
          <w:szCs w:val="24"/>
          <w:shd w:val="clear" w:color="auto" w:fill="FFFFFF"/>
        </w:rPr>
        <w:t>Geerke Sticker</w:t>
      </w:r>
    </w:p>
    <w:p w14:paraId="6240B9AA" w14:textId="77777777" w:rsidR="001D14A3" w:rsidRPr="00F746F8" w:rsidRDefault="001D14A3" w:rsidP="00F746F8">
      <w:pPr>
        <w:spacing w:after="0"/>
        <w:ind w:left="-142" w:right="-138"/>
        <w:jc w:val="both"/>
        <w:rPr>
          <w:rFonts w:ascii="Calibri" w:hAnsi="Calibri" w:cs="Calibri"/>
          <w:iCs/>
          <w:sz w:val="24"/>
          <w:szCs w:val="24"/>
          <w:shd w:val="clear" w:color="auto" w:fill="FFFFFF"/>
        </w:rPr>
      </w:pPr>
      <w:r w:rsidRPr="00F746F8">
        <w:rPr>
          <w:rFonts w:ascii="Calibri" w:hAnsi="Calibri" w:cs="Calibri"/>
          <w:iCs/>
          <w:sz w:val="24"/>
          <w:szCs w:val="24"/>
          <w:shd w:val="clear" w:color="auto" w:fill="FFFFFF"/>
        </w:rPr>
        <w:t>Portret of life (2018), présenté à Xhignesse est réalisé en acier, fumier, terre et argile.</w:t>
      </w:r>
    </w:p>
    <w:p w14:paraId="681FA777" w14:textId="77777777" w:rsidR="001D14A3" w:rsidRPr="00F746F8" w:rsidRDefault="001D14A3" w:rsidP="00F746F8">
      <w:pPr>
        <w:spacing w:after="0"/>
        <w:ind w:left="-142" w:right="-138"/>
        <w:jc w:val="both"/>
        <w:rPr>
          <w:rFonts w:ascii="Calibri" w:hAnsi="Calibri" w:cs="Calibri"/>
          <w:iCs/>
          <w:sz w:val="24"/>
          <w:szCs w:val="24"/>
          <w:shd w:val="clear" w:color="auto" w:fill="FFFFFF"/>
        </w:rPr>
      </w:pPr>
    </w:p>
    <w:p w14:paraId="216871F9" w14:textId="77777777" w:rsidR="004E59C3" w:rsidRDefault="004E59C3" w:rsidP="00F746F8">
      <w:pPr>
        <w:spacing w:after="0"/>
        <w:ind w:left="-142" w:right="-138"/>
        <w:jc w:val="both"/>
        <w:rPr>
          <w:rFonts w:ascii="Calibri" w:hAnsi="Calibri" w:cs="Calibri"/>
          <w:b/>
          <w:sz w:val="24"/>
          <w:szCs w:val="24"/>
          <w:u w:val="single"/>
          <w:lang w:val="en-GB"/>
        </w:rPr>
      </w:pPr>
    </w:p>
    <w:p w14:paraId="3EE92CF5" w14:textId="77777777" w:rsidR="004E59C3" w:rsidRDefault="004E59C3" w:rsidP="00F746F8">
      <w:pPr>
        <w:spacing w:after="0"/>
        <w:ind w:left="-142" w:right="-138"/>
        <w:jc w:val="both"/>
        <w:rPr>
          <w:rFonts w:ascii="Calibri" w:hAnsi="Calibri" w:cs="Calibri"/>
          <w:b/>
          <w:sz w:val="24"/>
          <w:szCs w:val="24"/>
          <w:u w:val="single"/>
          <w:lang w:val="en-GB"/>
        </w:rPr>
      </w:pPr>
    </w:p>
    <w:p w14:paraId="126E8222" w14:textId="77777777" w:rsidR="006250B0" w:rsidRPr="00F746F8" w:rsidRDefault="006D43D2" w:rsidP="00F746F8">
      <w:pPr>
        <w:spacing w:after="0"/>
        <w:ind w:left="-142" w:right="-138"/>
        <w:jc w:val="both"/>
        <w:rPr>
          <w:rFonts w:ascii="Calibri" w:hAnsi="Calibri" w:cs="Calibri"/>
          <w:i/>
          <w:sz w:val="24"/>
          <w:szCs w:val="24"/>
          <w:lang w:val="en-GB"/>
        </w:rPr>
      </w:pPr>
      <w:r w:rsidRPr="00F746F8">
        <w:rPr>
          <w:rFonts w:ascii="Calibri" w:hAnsi="Calibri" w:cs="Calibri"/>
          <w:b/>
          <w:sz w:val="24"/>
          <w:szCs w:val="24"/>
          <w:u w:val="single"/>
          <w:lang w:val="en-GB"/>
        </w:rPr>
        <w:lastRenderedPageBreak/>
        <w:t>Alice Vanderschoot</w:t>
      </w:r>
      <w:r w:rsidR="006250B0" w:rsidRPr="00F746F8">
        <w:rPr>
          <w:rFonts w:ascii="Calibri" w:hAnsi="Calibri" w:cs="Calibri"/>
          <w:b/>
          <w:sz w:val="24"/>
          <w:szCs w:val="24"/>
          <w:u w:val="single"/>
          <w:lang w:val="en-GB"/>
        </w:rPr>
        <w:t xml:space="preserve"> </w:t>
      </w:r>
      <w:r w:rsidR="00C4409D" w:rsidRPr="00F746F8">
        <w:rPr>
          <w:rFonts w:ascii="Calibri" w:hAnsi="Calibri" w:cs="Calibri"/>
          <w:sz w:val="24"/>
          <w:szCs w:val="24"/>
          <w:lang w:val="en-GB"/>
        </w:rPr>
        <w:tab/>
      </w:r>
      <w:r w:rsidR="00C4409D" w:rsidRPr="00F746F8">
        <w:rPr>
          <w:rFonts w:ascii="Calibri" w:hAnsi="Calibri" w:cs="Calibri"/>
          <w:sz w:val="24"/>
          <w:szCs w:val="24"/>
          <w:lang w:val="en-GB"/>
        </w:rPr>
        <w:tab/>
      </w:r>
      <w:r w:rsidR="00C4409D" w:rsidRPr="00F746F8">
        <w:rPr>
          <w:rFonts w:ascii="Calibri" w:hAnsi="Calibri" w:cs="Calibri"/>
          <w:i/>
          <w:sz w:val="24"/>
          <w:szCs w:val="24"/>
          <w:lang w:val="en-GB"/>
        </w:rPr>
        <w:t xml:space="preserve">Everything looked different through the glass </w:t>
      </w:r>
      <w:proofErr w:type="gramStart"/>
      <w:r w:rsidR="00B17EB6" w:rsidRPr="00F746F8">
        <w:rPr>
          <w:rFonts w:ascii="Calibri" w:hAnsi="Calibri" w:cs="Calibri"/>
          <w:sz w:val="24"/>
          <w:szCs w:val="24"/>
          <w:lang w:val="en-GB"/>
        </w:rPr>
        <w:t>et</w:t>
      </w:r>
      <w:r w:rsidR="00B17EB6" w:rsidRPr="00F746F8">
        <w:rPr>
          <w:rFonts w:ascii="Calibri" w:hAnsi="Calibri" w:cs="Calibri"/>
          <w:i/>
          <w:sz w:val="24"/>
          <w:szCs w:val="24"/>
          <w:lang w:val="en-GB"/>
        </w:rPr>
        <w:t xml:space="preserve"> </w:t>
      </w:r>
      <w:r w:rsidR="00C4409D" w:rsidRPr="00F746F8">
        <w:rPr>
          <w:rFonts w:ascii="Calibri" w:hAnsi="Calibri" w:cs="Calibri"/>
          <w:i/>
          <w:sz w:val="24"/>
          <w:szCs w:val="24"/>
          <w:lang w:val="en-GB"/>
        </w:rPr>
        <w:t xml:space="preserve"> The</w:t>
      </w:r>
      <w:proofErr w:type="gramEnd"/>
      <w:r w:rsidR="00C4409D" w:rsidRPr="00F746F8">
        <w:rPr>
          <w:rFonts w:ascii="Calibri" w:hAnsi="Calibri" w:cs="Calibri"/>
          <w:i/>
          <w:sz w:val="24"/>
          <w:szCs w:val="24"/>
          <w:lang w:val="en-GB"/>
        </w:rPr>
        <w:t xml:space="preserve"> throphy’s hunter</w:t>
      </w:r>
    </w:p>
    <w:p w14:paraId="3482FEA3" w14:textId="77777777" w:rsidR="003B5FBA" w:rsidRPr="00F746F8" w:rsidRDefault="003B5FBA" w:rsidP="00F746F8">
      <w:pPr>
        <w:spacing w:after="0"/>
        <w:ind w:left="-142" w:right="-138"/>
        <w:jc w:val="both"/>
        <w:rPr>
          <w:rFonts w:ascii="Calibri" w:hAnsi="Calibri" w:cs="Calibri"/>
          <w:sz w:val="24"/>
          <w:szCs w:val="24"/>
          <w:lang w:val="en-GB"/>
        </w:rPr>
      </w:pPr>
    </w:p>
    <w:p w14:paraId="206F741B" w14:textId="77777777" w:rsidR="00F97304" w:rsidRPr="00F746F8" w:rsidRDefault="007A0CEA" w:rsidP="00F746F8">
      <w:pPr>
        <w:spacing w:after="0"/>
        <w:ind w:left="-142" w:right="-138"/>
        <w:jc w:val="both"/>
        <w:rPr>
          <w:sz w:val="24"/>
          <w:szCs w:val="24"/>
        </w:rPr>
      </w:pPr>
      <w:r w:rsidRPr="00F746F8">
        <w:rPr>
          <w:rFonts w:ascii="Calibri" w:hAnsi="Calibri" w:cs="Calibri"/>
          <w:sz w:val="24"/>
          <w:szCs w:val="24"/>
        </w:rPr>
        <w:t xml:space="preserve">Diplômée de la Royal Academy of Fine Arts, KASK (Gand), </w:t>
      </w:r>
      <w:r w:rsidR="004E1519" w:rsidRPr="00F746F8">
        <w:rPr>
          <w:rFonts w:ascii="Calibri" w:hAnsi="Calibri" w:cs="Calibri"/>
          <w:sz w:val="24"/>
          <w:szCs w:val="24"/>
        </w:rPr>
        <w:t xml:space="preserve">Alice Vanderschoot </w:t>
      </w:r>
      <w:r w:rsidR="00155B68" w:rsidRPr="00F746F8">
        <w:rPr>
          <w:rFonts w:ascii="Calibri" w:hAnsi="Calibri" w:cs="Calibri"/>
          <w:sz w:val="24"/>
          <w:szCs w:val="24"/>
        </w:rPr>
        <w:t xml:space="preserve">vit </w:t>
      </w:r>
      <w:r w:rsidR="00191211" w:rsidRPr="00F746F8">
        <w:rPr>
          <w:rFonts w:ascii="Calibri" w:hAnsi="Calibri" w:cs="Calibri"/>
          <w:sz w:val="24"/>
          <w:szCs w:val="24"/>
        </w:rPr>
        <w:t xml:space="preserve">à </w:t>
      </w:r>
      <w:r w:rsidR="00155B68" w:rsidRPr="00F746F8">
        <w:rPr>
          <w:rFonts w:ascii="Calibri" w:hAnsi="Calibri" w:cs="Calibri"/>
          <w:sz w:val="24"/>
          <w:szCs w:val="24"/>
        </w:rPr>
        <w:t>Bruges.</w:t>
      </w:r>
      <w:r w:rsidR="00F97304" w:rsidRPr="00F746F8">
        <w:rPr>
          <w:sz w:val="24"/>
          <w:szCs w:val="24"/>
        </w:rPr>
        <w:t xml:space="preserve"> </w:t>
      </w:r>
    </w:p>
    <w:p w14:paraId="6EC5EED2" w14:textId="77777777" w:rsidR="00F97304" w:rsidRPr="00F746F8" w:rsidRDefault="00F97304" w:rsidP="00F746F8">
      <w:pPr>
        <w:spacing w:after="0"/>
        <w:ind w:left="-142" w:right="-138"/>
        <w:jc w:val="both"/>
        <w:rPr>
          <w:rFonts w:ascii="Calibri" w:hAnsi="Calibri" w:cs="Calibri"/>
          <w:i/>
          <w:sz w:val="24"/>
          <w:szCs w:val="24"/>
        </w:rPr>
      </w:pPr>
      <w:r w:rsidRPr="00F746F8">
        <w:rPr>
          <w:rFonts w:ascii="Calibri" w:hAnsi="Calibri" w:cs="Calibri"/>
          <w:i/>
          <w:sz w:val="24"/>
          <w:szCs w:val="24"/>
        </w:rPr>
        <w:t>Intrigué</w:t>
      </w:r>
      <w:r w:rsidR="001904FD" w:rsidRPr="00F746F8">
        <w:rPr>
          <w:rFonts w:ascii="Calibri" w:hAnsi="Calibri" w:cs="Calibri"/>
          <w:i/>
          <w:sz w:val="24"/>
          <w:szCs w:val="24"/>
        </w:rPr>
        <w:t>e</w:t>
      </w:r>
      <w:r w:rsidRPr="00F746F8">
        <w:rPr>
          <w:rFonts w:ascii="Calibri" w:hAnsi="Calibri" w:cs="Calibri"/>
          <w:i/>
          <w:sz w:val="24"/>
          <w:szCs w:val="24"/>
        </w:rPr>
        <w:t xml:space="preserve"> par le langage visuel quotidien, mon travail explore l'identité de la communication formelle " rapide " dans les </w:t>
      </w:r>
      <w:r w:rsidR="00751039" w:rsidRPr="00F746F8">
        <w:rPr>
          <w:rFonts w:ascii="Calibri" w:hAnsi="Calibri" w:cs="Calibri"/>
          <w:i/>
          <w:sz w:val="24"/>
          <w:szCs w:val="24"/>
        </w:rPr>
        <w:t xml:space="preserve">contextes </w:t>
      </w:r>
      <w:r w:rsidRPr="00F746F8">
        <w:rPr>
          <w:rFonts w:ascii="Calibri" w:hAnsi="Calibri" w:cs="Calibri"/>
          <w:i/>
          <w:sz w:val="24"/>
          <w:szCs w:val="24"/>
        </w:rPr>
        <w:t>contemporains et populaires.</w:t>
      </w:r>
    </w:p>
    <w:p w14:paraId="3A67E547" w14:textId="77777777" w:rsidR="00F97304" w:rsidRPr="00F746F8" w:rsidRDefault="00F97304" w:rsidP="00F746F8">
      <w:pPr>
        <w:spacing w:after="0"/>
        <w:ind w:left="-142" w:right="-138"/>
        <w:jc w:val="both"/>
        <w:rPr>
          <w:rFonts w:ascii="Calibri" w:hAnsi="Calibri" w:cs="Calibri"/>
          <w:i/>
          <w:sz w:val="24"/>
          <w:szCs w:val="24"/>
        </w:rPr>
      </w:pPr>
      <w:r w:rsidRPr="00F746F8">
        <w:rPr>
          <w:rFonts w:ascii="Calibri" w:hAnsi="Calibri" w:cs="Calibri"/>
          <w:i/>
          <w:sz w:val="24"/>
          <w:szCs w:val="24"/>
        </w:rPr>
        <w:t>Je décompose la grande quantité d'images comme un archéologue creuserait un site, isolant et cataloguant cha</w:t>
      </w:r>
      <w:r w:rsidR="001904FD" w:rsidRPr="00F746F8">
        <w:rPr>
          <w:rFonts w:ascii="Calibri" w:hAnsi="Calibri" w:cs="Calibri"/>
          <w:i/>
          <w:sz w:val="24"/>
          <w:szCs w:val="24"/>
        </w:rPr>
        <w:t>que pièce pertinente. Les images</w:t>
      </w:r>
      <w:r w:rsidRPr="00F746F8">
        <w:rPr>
          <w:rFonts w:ascii="Calibri" w:hAnsi="Calibri" w:cs="Calibri"/>
          <w:i/>
          <w:sz w:val="24"/>
          <w:szCs w:val="24"/>
        </w:rPr>
        <w:t xml:space="preserve"> proviennent soit de la publicité de l'industrie alimentaire, comme les panneaux d'affichage ou les </w:t>
      </w:r>
      <w:r w:rsidR="00751039" w:rsidRPr="00F746F8">
        <w:rPr>
          <w:rFonts w:ascii="Calibri" w:hAnsi="Calibri" w:cs="Calibri"/>
          <w:i/>
          <w:sz w:val="24"/>
          <w:szCs w:val="24"/>
        </w:rPr>
        <w:t xml:space="preserve">emballages, </w:t>
      </w:r>
      <w:r w:rsidR="001904FD" w:rsidRPr="00F746F8">
        <w:rPr>
          <w:rFonts w:ascii="Calibri" w:hAnsi="Calibri" w:cs="Calibri"/>
          <w:i/>
          <w:sz w:val="24"/>
          <w:szCs w:val="24"/>
        </w:rPr>
        <w:t>soit d</w:t>
      </w:r>
      <w:r w:rsidR="00751039" w:rsidRPr="00F746F8">
        <w:rPr>
          <w:rFonts w:ascii="Calibri" w:hAnsi="Calibri" w:cs="Calibri"/>
          <w:i/>
          <w:sz w:val="24"/>
          <w:szCs w:val="24"/>
        </w:rPr>
        <w:t xml:space="preserve">es médias sociaux </w:t>
      </w:r>
      <w:r w:rsidRPr="00F746F8">
        <w:rPr>
          <w:rFonts w:ascii="Calibri" w:hAnsi="Calibri" w:cs="Calibri"/>
          <w:i/>
          <w:sz w:val="24"/>
          <w:szCs w:val="24"/>
        </w:rPr>
        <w:t xml:space="preserve">mais aussi </w:t>
      </w:r>
      <w:r w:rsidR="001904FD" w:rsidRPr="00F746F8">
        <w:rPr>
          <w:rFonts w:ascii="Calibri" w:hAnsi="Calibri" w:cs="Calibri"/>
          <w:i/>
          <w:sz w:val="24"/>
          <w:szCs w:val="24"/>
        </w:rPr>
        <w:t xml:space="preserve">de </w:t>
      </w:r>
      <w:r w:rsidRPr="00F746F8">
        <w:rPr>
          <w:rFonts w:ascii="Calibri" w:hAnsi="Calibri" w:cs="Calibri"/>
          <w:i/>
          <w:sz w:val="24"/>
          <w:szCs w:val="24"/>
        </w:rPr>
        <w:t xml:space="preserve">l'histoire de l'art et </w:t>
      </w:r>
      <w:r w:rsidR="001904FD" w:rsidRPr="00F746F8">
        <w:rPr>
          <w:rFonts w:ascii="Calibri" w:hAnsi="Calibri" w:cs="Calibri"/>
          <w:i/>
          <w:sz w:val="24"/>
          <w:szCs w:val="24"/>
        </w:rPr>
        <w:t xml:space="preserve">de </w:t>
      </w:r>
      <w:r w:rsidRPr="00F746F8">
        <w:rPr>
          <w:rFonts w:ascii="Calibri" w:hAnsi="Calibri" w:cs="Calibri"/>
          <w:i/>
          <w:sz w:val="24"/>
          <w:szCs w:val="24"/>
        </w:rPr>
        <w:t>son iconographie.</w:t>
      </w:r>
    </w:p>
    <w:p w14:paraId="3ED3995A" w14:textId="77777777" w:rsidR="00F97304" w:rsidRPr="00F746F8" w:rsidRDefault="00F97304" w:rsidP="00F746F8">
      <w:pPr>
        <w:spacing w:after="0"/>
        <w:ind w:left="-142" w:right="-138"/>
        <w:jc w:val="both"/>
        <w:rPr>
          <w:rFonts w:ascii="Calibri" w:hAnsi="Calibri" w:cs="Calibri"/>
          <w:i/>
          <w:sz w:val="24"/>
          <w:szCs w:val="24"/>
        </w:rPr>
      </w:pPr>
      <w:r w:rsidRPr="00F746F8">
        <w:rPr>
          <w:rFonts w:ascii="Calibri" w:hAnsi="Calibri" w:cs="Calibri"/>
          <w:i/>
          <w:sz w:val="24"/>
          <w:szCs w:val="24"/>
        </w:rPr>
        <w:t xml:space="preserve">Les sculptures d'objets </w:t>
      </w:r>
      <w:r w:rsidR="00751039" w:rsidRPr="00F746F8">
        <w:rPr>
          <w:rFonts w:ascii="Calibri" w:hAnsi="Calibri" w:cs="Calibri"/>
          <w:i/>
          <w:sz w:val="24"/>
          <w:szCs w:val="24"/>
        </w:rPr>
        <w:t xml:space="preserve">ou d’éléments </w:t>
      </w:r>
      <w:r w:rsidRPr="00F746F8">
        <w:rPr>
          <w:rFonts w:ascii="Calibri" w:hAnsi="Calibri" w:cs="Calibri"/>
          <w:i/>
          <w:sz w:val="24"/>
          <w:szCs w:val="24"/>
        </w:rPr>
        <w:t xml:space="preserve">sortis de leur contexte </w:t>
      </w:r>
      <w:r w:rsidR="004E1519" w:rsidRPr="00F746F8">
        <w:rPr>
          <w:rFonts w:ascii="Calibri" w:hAnsi="Calibri" w:cs="Calibri"/>
          <w:i/>
          <w:sz w:val="24"/>
          <w:szCs w:val="24"/>
        </w:rPr>
        <w:t xml:space="preserve">créent </w:t>
      </w:r>
      <w:r w:rsidRPr="00F746F8">
        <w:rPr>
          <w:rFonts w:ascii="Calibri" w:hAnsi="Calibri" w:cs="Calibri"/>
          <w:i/>
          <w:sz w:val="24"/>
          <w:szCs w:val="24"/>
        </w:rPr>
        <w:t>un champ de tension constant entre l'imagerie figu</w:t>
      </w:r>
      <w:r w:rsidR="00751039" w:rsidRPr="00F746F8">
        <w:rPr>
          <w:rFonts w:ascii="Calibri" w:hAnsi="Calibri" w:cs="Calibri"/>
          <w:i/>
          <w:sz w:val="24"/>
          <w:szCs w:val="24"/>
        </w:rPr>
        <w:t>rative et l'abstraction. Si le</w:t>
      </w:r>
      <w:r w:rsidRPr="00F746F8">
        <w:rPr>
          <w:rFonts w:ascii="Calibri" w:hAnsi="Calibri" w:cs="Calibri"/>
          <w:i/>
          <w:sz w:val="24"/>
          <w:szCs w:val="24"/>
        </w:rPr>
        <w:t>s couleurs vives et ludiques apportent une certaine douceur et naïveté, elles sont souvent entourées de constructions en acier froides et linéaires.</w:t>
      </w:r>
    </w:p>
    <w:p w14:paraId="56AEF340" w14:textId="77777777" w:rsidR="004E1519" w:rsidRPr="00F746F8" w:rsidRDefault="00B46325" w:rsidP="00F746F8">
      <w:pPr>
        <w:spacing w:after="0"/>
        <w:ind w:left="-142" w:right="-138"/>
        <w:jc w:val="both"/>
        <w:rPr>
          <w:rFonts w:ascii="Calibri" w:hAnsi="Calibri" w:cs="Calibri"/>
          <w:i/>
          <w:sz w:val="24"/>
          <w:szCs w:val="24"/>
          <w:lang w:val="en-GB"/>
        </w:rPr>
      </w:pPr>
      <w:r w:rsidRPr="00F746F8">
        <w:rPr>
          <w:rFonts w:ascii="Calibri" w:hAnsi="Calibri" w:cs="Calibri"/>
          <w:sz w:val="24"/>
          <w:szCs w:val="24"/>
          <w:lang w:val="en-GB"/>
        </w:rPr>
        <w:t>Alice Vanders</w:t>
      </w:r>
      <w:r w:rsidR="009B1756" w:rsidRPr="00F746F8">
        <w:rPr>
          <w:rFonts w:ascii="Calibri" w:hAnsi="Calibri" w:cs="Calibri"/>
          <w:sz w:val="24"/>
          <w:szCs w:val="24"/>
          <w:lang w:val="en-GB"/>
        </w:rPr>
        <w:t>c</w:t>
      </w:r>
      <w:r w:rsidRPr="00F746F8">
        <w:rPr>
          <w:rFonts w:ascii="Calibri" w:hAnsi="Calibri" w:cs="Calibri"/>
          <w:sz w:val="24"/>
          <w:szCs w:val="24"/>
          <w:lang w:val="en-GB"/>
        </w:rPr>
        <w:t>hoot</w:t>
      </w:r>
    </w:p>
    <w:p w14:paraId="10B6CB20" w14:textId="77777777" w:rsidR="004E1519" w:rsidRPr="00F746F8" w:rsidRDefault="004E1519" w:rsidP="00F746F8">
      <w:pPr>
        <w:spacing w:after="0"/>
        <w:ind w:left="-142" w:right="-138"/>
        <w:jc w:val="both"/>
        <w:rPr>
          <w:rFonts w:ascii="Calibri" w:hAnsi="Calibri" w:cs="Calibri"/>
          <w:b/>
          <w:sz w:val="24"/>
          <w:szCs w:val="24"/>
          <w:u w:val="single"/>
          <w:lang w:val="en-GB"/>
        </w:rPr>
      </w:pPr>
    </w:p>
    <w:p w14:paraId="4F9B3B2E" w14:textId="77777777" w:rsidR="003B5FBA" w:rsidRPr="00F746F8" w:rsidRDefault="006D43D2" w:rsidP="00F746F8">
      <w:pPr>
        <w:spacing w:after="0"/>
        <w:ind w:left="-142" w:right="-138"/>
        <w:jc w:val="both"/>
        <w:rPr>
          <w:rFonts w:ascii="Calibri" w:hAnsi="Calibri" w:cs="Calibri"/>
          <w:i/>
          <w:sz w:val="24"/>
          <w:szCs w:val="24"/>
          <w:lang w:val="en-GB"/>
        </w:rPr>
      </w:pPr>
      <w:r w:rsidRPr="00F746F8">
        <w:rPr>
          <w:rFonts w:ascii="Calibri" w:hAnsi="Calibri" w:cs="Calibri"/>
          <w:b/>
          <w:sz w:val="24"/>
          <w:szCs w:val="24"/>
          <w:u w:val="single"/>
          <w:lang w:val="en-GB"/>
        </w:rPr>
        <w:t>Celina Vleugels</w:t>
      </w:r>
      <w:r w:rsidR="00C4409D" w:rsidRPr="00F746F8">
        <w:rPr>
          <w:rFonts w:ascii="Calibri" w:hAnsi="Calibri" w:cs="Calibri"/>
          <w:b/>
          <w:sz w:val="24"/>
          <w:szCs w:val="24"/>
          <w:u w:val="single"/>
          <w:lang w:val="en-GB"/>
        </w:rPr>
        <w:tab/>
      </w:r>
      <w:r w:rsidR="00C4409D" w:rsidRPr="00F746F8">
        <w:rPr>
          <w:rFonts w:ascii="Calibri" w:hAnsi="Calibri" w:cs="Calibri"/>
          <w:b/>
          <w:sz w:val="24"/>
          <w:szCs w:val="24"/>
          <w:lang w:val="en-GB"/>
        </w:rPr>
        <w:tab/>
      </w:r>
      <w:proofErr w:type="gramStart"/>
      <w:r w:rsidR="00C4409D" w:rsidRPr="00F746F8">
        <w:rPr>
          <w:rFonts w:ascii="Calibri" w:hAnsi="Calibri" w:cs="Calibri"/>
          <w:i/>
          <w:sz w:val="24"/>
          <w:szCs w:val="24"/>
          <w:lang w:val="en-GB"/>
        </w:rPr>
        <w:t>A day</w:t>
      </w:r>
      <w:proofErr w:type="gramEnd"/>
      <w:r w:rsidR="00C4409D" w:rsidRPr="00F746F8">
        <w:rPr>
          <w:rFonts w:ascii="Calibri" w:hAnsi="Calibri" w:cs="Calibri"/>
          <w:i/>
          <w:sz w:val="24"/>
          <w:szCs w:val="24"/>
          <w:lang w:val="en-GB"/>
        </w:rPr>
        <w:t xml:space="preserve"> of the beach in 2001 </w:t>
      </w:r>
      <w:r w:rsidR="00C4409D" w:rsidRPr="00F746F8">
        <w:rPr>
          <w:rFonts w:ascii="Calibri" w:hAnsi="Calibri" w:cs="Calibri"/>
          <w:sz w:val="24"/>
          <w:szCs w:val="24"/>
          <w:lang w:val="en-GB"/>
        </w:rPr>
        <w:t>et</w:t>
      </w:r>
      <w:r w:rsidR="00C4409D" w:rsidRPr="00F746F8">
        <w:rPr>
          <w:rFonts w:ascii="Calibri" w:hAnsi="Calibri" w:cs="Calibri"/>
          <w:i/>
          <w:sz w:val="24"/>
          <w:szCs w:val="24"/>
          <w:lang w:val="en-GB"/>
        </w:rPr>
        <w:t xml:space="preserve"> With them, I belong</w:t>
      </w:r>
    </w:p>
    <w:p w14:paraId="113A222A" w14:textId="77777777" w:rsidR="006D43D2" w:rsidRPr="00F746F8" w:rsidRDefault="00C4409D" w:rsidP="00F746F8">
      <w:pPr>
        <w:spacing w:after="0"/>
        <w:ind w:left="-142" w:right="-138"/>
        <w:jc w:val="both"/>
        <w:rPr>
          <w:rFonts w:ascii="Calibri" w:hAnsi="Calibri" w:cs="Calibri"/>
          <w:b/>
          <w:sz w:val="24"/>
          <w:szCs w:val="24"/>
          <w:u w:val="single"/>
          <w:lang w:val="en-GB"/>
        </w:rPr>
      </w:pPr>
      <w:r w:rsidRPr="00F746F8">
        <w:rPr>
          <w:rFonts w:ascii="Calibri" w:hAnsi="Calibri" w:cs="Calibri"/>
          <w:b/>
          <w:sz w:val="24"/>
          <w:szCs w:val="24"/>
          <w:lang w:val="en-GB"/>
        </w:rPr>
        <w:tab/>
      </w:r>
    </w:p>
    <w:p w14:paraId="7E3D5F8C" w14:textId="77777777" w:rsidR="00747521" w:rsidRPr="00F746F8" w:rsidRDefault="00453BA8" w:rsidP="00F746F8">
      <w:pPr>
        <w:spacing w:after="0"/>
        <w:ind w:left="-142" w:right="-138"/>
        <w:jc w:val="both"/>
        <w:rPr>
          <w:rFonts w:ascii="Calibri" w:hAnsi="Calibri" w:cs="Calibri"/>
          <w:sz w:val="24"/>
          <w:szCs w:val="24"/>
        </w:rPr>
      </w:pPr>
      <w:r w:rsidRPr="008C3EE2">
        <w:rPr>
          <w:rFonts w:ascii="Calibri" w:hAnsi="Calibri" w:cs="Calibri"/>
          <w:sz w:val="24"/>
          <w:szCs w:val="24"/>
          <w:lang w:val="nl-BE"/>
        </w:rPr>
        <w:t xml:space="preserve">Celina Vleugels </w:t>
      </w:r>
      <w:r w:rsidR="00191211" w:rsidRPr="008C3EE2">
        <w:rPr>
          <w:rFonts w:ascii="Calibri" w:hAnsi="Calibri" w:cs="Calibri"/>
          <w:sz w:val="24"/>
          <w:szCs w:val="24"/>
          <w:lang w:val="nl-BE"/>
        </w:rPr>
        <w:t>est</w:t>
      </w:r>
      <w:r w:rsidRPr="008C3EE2">
        <w:rPr>
          <w:rFonts w:ascii="Calibri" w:hAnsi="Calibri" w:cs="Calibri"/>
          <w:sz w:val="24"/>
          <w:szCs w:val="24"/>
          <w:lang w:val="nl-BE"/>
        </w:rPr>
        <w:t xml:space="preserve"> diplômée de </w:t>
      </w:r>
      <w:r w:rsidR="00EF624B" w:rsidRPr="008C3EE2">
        <w:rPr>
          <w:rFonts w:ascii="Calibri" w:hAnsi="Calibri" w:cs="Calibri"/>
          <w:sz w:val="24"/>
          <w:szCs w:val="24"/>
          <w:lang w:val="nl-BE"/>
        </w:rPr>
        <w:t xml:space="preserve">Luca School of Arts </w:t>
      </w:r>
      <w:r w:rsidR="00191211" w:rsidRPr="008C3EE2">
        <w:rPr>
          <w:rFonts w:ascii="Calibri" w:hAnsi="Calibri" w:cs="Calibri"/>
          <w:sz w:val="24"/>
          <w:szCs w:val="24"/>
          <w:lang w:val="nl-BE"/>
        </w:rPr>
        <w:t>(Gand</w:t>
      </w:r>
      <w:r w:rsidRPr="008C3EE2">
        <w:rPr>
          <w:rFonts w:ascii="Calibri" w:hAnsi="Calibri" w:cs="Calibri"/>
          <w:sz w:val="24"/>
          <w:szCs w:val="24"/>
          <w:lang w:val="nl-BE"/>
        </w:rPr>
        <w:t>)</w:t>
      </w:r>
      <w:r w:rsidR="00B17EB6" w:rsidRPr="008C3EE2">
        <w:rPr>
          <w:rFonts w:ascii="Calibri" w:hAnsi="Calibri" w:cs="Calibri"/>
          <w:sz w:val="24"/>
          <w:szCs w:val="24"/>
          <w:lang w:val="nl-BE"/>
        </w:rPr>
        <w:t>.</w:t>
      </w:r>
      <w:r w:rsidR="003B5FBA" w:rsidRPr="008C3EE2">
        <w:rPr>
          <w:rFonts w:ascii="Calibri" w:hAnsi="Calibri" w:cs="Calibri"/>
          <w:sz w:val="24"/>
          <w:szCs w:val="24"/>
          <w:lang w:val="nl-BE"/>
        </w:rPr>
        <w:t xml:space="preserve"> </w:t>
      </w:r>
      <w:r w:rsidR="000D45D9" w:rsidRPr="00F746F8">
        <w:rPr>
          <w:rFonts w:ascii="Calibri" w:hAnsi="Calibri" w:cs="Calibri"/>
          <w:sz w:val="24"/>
          <w:szCs w:val="24"/>
        </w:rPr>
        <w:t>S</w:t>
      </w:r>
      <w:r w:rsidR="00747521" w:rsidRPr="00F746F8">
        <w:rPr>
          <w:rFonts w:ascii="Calibri" w:hAnsi="Calibri" w:cs="Calibri"/>
          <w:sz w:val="24"/>
          <w:szCs w:val="24"/>
        </w:rPr>
        <w:t xml:space="preserve">es œuvres </w:t>
      </w:r>
      <w:r w:rsidR="000D45D9" w:rsidRPr="00F746F8">
        <w:rPr>
          <w:rFonts w:ascii="Calibri" w:hAnsi="Calibri" w:cs="Calibri"/>
          <w:sz w:val="24"/>
          <w:szCs w:val="24"/>
        </w:rPr>
        <w:t xml:space="preserve">aux confins de la pratique picturale et de la création textile mélangent, </w:t>
      </w:r>
      <w:r w:rsidR="00747521" w:rsidRPr="00F746F8">
        <w:rPr>
          <w:rFonts w:ascii="Calibri" w:hAnsi="Calibri" w:cs="Calibri"/>
          <w:sz w:val="24"/>
          <w:szCs w:val="24"/>
        </w:rPr>
        <w:t xml:space="preserve">dans des collages et des patchworks élaborés divers techniques et médias, tels que le feutre, la peinture, les tissus recyclés </w:t>
      </w:r>
      <w:r w:rsidR="000D45D9" w:rsidRPr="00F746F8">
        <w:rPr>
          <w:rFonts w:ascii="Calibri" w:hAnsi="Calibri" w:cs="Calibri"/>
          <w:sz w:val="24"/>
          <w:szCs w:val="24"/>
        </w:rPr>
        <w:t xml:space="preserve">et les pièces brodées à la main. </w:t>
      </w:r>
      <w:r w:rsidR="001904FD" w:rsidRPr="00F746F8">
        <w:rPr>
          <w:rFonts w:ascii="Calibri" w:hAnsi="Calibri" w:cs="Calibri"/>
          <w:sz w:val="24"/>
          <w:szCs w:val="24"/>
        </w:rPr>
        <w:t xml:space="preserve">Inspirée par </w:t>
      </w:r>
      <w:r w:rsidR="003F24C3" w:rsidRPr="00F746F8">
        <w:rPr>
          <w:rFonts w:ascii="Calibri" w:hAnsi="Calibri" w:cs="Calibri"/>
          <w:sz w:val="24"/>
          <w:szCs w:val="24"/>
        </w:rPr>
        <w:t xml:space="preserve">Louise Bourgeois et Henri Matisse, Celina Vleugels </w:t>
      </w:r>
      <w:r w:rsidR="00747521" w:rsidRPr="00F746F8">
        <w:rPr>
          <w:rFonts w:ascii="Calibri" w:hAnsi="Calibri" w:cs="Calibri"/>
          <w:sz w:val="24"/>
          <w:szCs w:val="24"/>
        </w:rPr>
        <w:t>se tourne vers le passé pour créer un nouveau type de réalité, où l'élément "temps" disparaît.</w:t>
      </w:r>
    </w:p>
    <w:p w14:paraId="13878A34" w14:textId="77777777" w:rsidR="000D45D9" w:rsidRPr="00F746F8" w:rsidRDefault="000D45D9" w:rsidP="00F746F8">
      <w:pPr>
        <w:spacing w:after="0"/>
        <w:ind w:left="-142" w:right="-138"/>
        <w:jc w:val="both"/>
        <w:rPr>
          <w:rFonts w:ascii="Calibri" w:hAnsi="Calibri" w:cs="Calibri"/>
          <w:sz w:val="24"/>
          <w:szCs w:val="24"/>
        </w:rPr>
      </w:pPr>
      <w:r w:rsidRPr="00F746F8">
        <w:rPr>
          <w:rFonts w:ascii="Calibri" w:hAnsi="Calibri" w:cs="Calibri"/>
          <w:sz w:val="24"/>
          <w:szCs w:val="24"/>
        </w:rPr>
        <w:t>La nostalgie de l'enfance et les souvenirs de sa mère disparue influencent son univers artistique.</w:t>
      </w:r>
    </w:p>
    <w:p w14:paraId="51CDA89C" w14:textId="77777777" w:rsidR="003F24C3" w:rsidRPr="00F746F8" w:rsidRDefault="003F24C3" w:rsidP="00F746F8">
      <w:pPr>
        <w:spacing w:after="0"/>
        <w:ind w:left="-142" w:right="-138"/>
        <w:jc w:val="both"/>
        <w:rPr>
          <w:rFonts w:ascii="Calibri" w:hAnsi="Calibri" w:cs="Calibri"/>
          <w:i/>
          <w:sz w:val="24"/>
          <w:szCs w:val="24"/>
        </w:rPr>
      </w:pPr>
      <w:r w:rsidRPr="00F746F8">
        <w:rPr>
          <w:rFonts w:ascii="Calibri" w:hAnsi="Calibri" w:cs="Calibri"/>
          <w:i/>
          <w:sz w:val="24"/>
          <w:szCs w:val="24"/>
        </w:rPr>
        <w:t xml:space="preserve">Les thèmes de la perte, des souvenirs et du passé sont le fil conducteur de mon travail. La lourdeur en contraste avec la légèreté est une chose avec laquelle j'aime jouer. Ma fascination pour les natures mortes et les textiles a toujours été présente. </w:t>
      </w:r>
    </w:p>
    <w:p w14:paraId="59CA3998" w14:textId="77777777" w:rsidR="003F24C3" w:rsidRPr="00F746F8" w:rsidRDefault="003F24C3" w:rsidP="00F746F8">
      <w:pPr>
        <w:spacing w:after="0"/>
        <w:ind w:left="-142" w:right="-138"/>
        <w:jc w:val="both"/>
        <w:rPr>
          <w:rFonts w:ascii="Calibri" w:hAnsi="Calibri" w:cs="Calibri"/>
          <w:i/>
          <w:sz w:val="24"/>
          <w:szCs w:val="24"/>
        </w:rPr>
      </w:pPr>
      <w:r w:rsidRPr="00F746F8">
        <w:rPr>
          <w:rFonts w:ascii="Calibri" w:hAnsi="Calibri" w:cs="Calibri"/>
          <w:i/>
          <w:sz w:val="24"/>
          <w:szCs w:val="24"/>
        </w:rPr>
        <w:t>Pour moi, il est important que les souvenirs, les histoires et les moments prennent vie ou forment une nouvelle histoire. Chacun a sa propre histoire. Lorsque mon travail amène les gens à réfléchir à leurs souvenirs</w:t>
      </w:r>
      <w:r w:rsidR="001904FD" w:rsidRPr="00F746F8">
        <w:rPr>
          <w:rFonts w:ascii="Calibri" w:hAnsi="Calibri" w:cs="Calibri"/>
          <w:i/>
          <w:sz w:val="24"/>
          <w:szCs w:val="24"/>
        </w:rPr>
        <w:t xml:space="preserve"> </w:t>
      </w:r>
      <w:r w:rsidR="009B1756" w:rsidRPr="00F746F8">
        <w:rPr>
          <w:rFonts w:ascii="Calibri" w:hAnsi="Calibri" w:cs="Calibri"/>
          <w:i/>
          <w:sz w:val="24"/>
          <w:szCs w:val="24"/>
        </w:rPr>
        <w:t>personnels, j’ai</w:t>
      </w:r>
      <w:r w:rsidRPr="00F746F8">
        <w:rPr>
          <w:rFonts w:ascii="Calibri" w:hAnsi="Calibri" w:cs="Calibri"/>
          <w:i/>
          <w:sz w:val="24"/>
          <w:szCs w:val="24"/>
        </w:rPr>
        <w:t xml:space="preserve"> le sentiment d'avoir atteint mon objectif.</w:t>
      </w:r>
      <w:r w:rsidR="00B46325" w:rsidRPr="00F746F8">
        <w:rPr>
          <w:rFonts w:ascii="Calibri" w:hAnsi="Calibri" w:cs="Calibri"/>
          <w:i/>
          <w:sz w:val="24"/>
          <w:szCs w:val="24"/>
        </w:rPr>
        <w:t xml:space="preserve"> </w:t>
      </w:r>
      <w:r w:rsidR="00B46325" w:rsidRPr="00F746F8">
        <w:rPr>
          <w:rFonts w:ascii="Calibri" w:hAnsi="Calibri" w:cs="Calibri"/>
          <w:sz w:val="24"/>
          <w:szCs w:val="24"/>
        </w:rPr>
        <w:t>Celina Vleugels</w:t>
      </w:r>
    </w:p>
    <w:p w14:paraId="3E105CA7" w14:textId="77777777" w:rsidR="00B7024E" w:rsidRPr="00F746F8" w:rsidRDefault="000D45D9" w:rsidP="00F746F8">
      <w:pPr>
        <w:spacing w:after="0"/>
        <w:ind w:left="-142" w:right="-138"/>
        <w:jc w:val="both"/>
        <w:rPr>
          <w:rFonts w:ascii="Calibri" w:hAnsi="Calibri" w:cs="Calibri"/>
          <w:sz w:val="24"/>
          <w:szCs w:val="24"/>
        </w:rPr>
      </w:pPr>
      <w:r w:rsidRPr="00F746F8">
        <w:rPr>
          <w:rFonts w:ascii="Calibri" w:hAnsi="Calibri" w:cs="Calibri"/>
          <w:sz w:val="24"/>
          <w:szCs w:val="24"/>
        </w:rPr>
        <w:t>Ces instantanés issus du passé</w:t>
      </w:r>
      <w:r w:rsidR="00453BA8" w:rsidRPr="00F746F8">
        <w:rPr>
          <w:rFonts w:ascii="Calibri" w:hAnsi="Calibri" w:cs="Calibri"/>
          <w:sz w:val="24"/>
          <w:szCs w:val="24"/>
        </w:rPr>
        <w:t xml:space="preserve"> constituent-ils une forme de paradis perdu ou au contraire restent-ils toujours </w:t>
      </w:r>
      <w:r w:rsidRPr="00F746F8">
        <w:rPr>
          <w:rFonts w:ascii="Calibri" w:hAnsi="Calibri" w:cs="Calibri"/>
          <w:sz w:val="24"/>
          <w:szCs w:val="24"/>
        </w:rPr>
        <w:t>vivants</w:t>
      </w:r>
      <w:r w:rsidR="00453BA8" w:rsidRPr="00F746F8">
        <w:rPr>
          <w:rFonts w:ascii="Calibri" w:hAnsi="Calibri" w:cs="Calibri"/>
          <w:sz w:val="24"/>
          <w:szCs w:val="24"/>
        </w:rPr>
        <w:t xml:space="preserve"> de manière intangible et intemporelle ? </w:t>
      </w:r>
    </w:p>
    <w:sectPr w:rsidR="00B7024E" w:rsidRPr="00F746F8" w:rsidSect="00854179">
      <w:footerReference w:type="default" r:id="rId8"/>
      <w:footerReference w:type="first" r:id="rId9"/>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1AC47" w14:textId="77777777" w:rsidR="00602B91" w:rsidRDefault="00602B91" w:rsidP="00B46325">
      <w:pPr>
        <w:spacing w:after="0" w:line="240" w:lineRule="auto"/>
      </w:pPr>
      <w:r>
        <w:separator/>
      </w:r>
    </w:p>
  </w:endnote>
  <w:endnote w:type="continuationSeparator" w:id="0">
    <w:p w14:paraId="04485CAD" w14:textId="77777777" w:rsidR="00602B91" w:rsidRDefault="00602B91" w:rsidP="00B46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altName w:val="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775375"/>
      <w:docPartObj>
        <w:docPartGallery w:val="Page Numbers (Bottom of Page)"/>
        <w:docPartUnique/>
      </w:docPartObj>
    </w:sdtPr>
    <w:sdtEndPr>
      <w:rPr>
        <w:noProof/>
      </w:rPr>
    </w:sdtEndPr>
    <w:sdtContent>
      <w:p w14:paraId="5D41E2E4" w14:textId="77777777" w:rsidR="00854179" w:rsidRDefault="00854179">
        <w:pPr>
          <w:pStyle w:val="Pieddepage"/>
          <w:jc w:val="right"/>
        </w:pPr>
        <w:r>
          <w:fldChar w:fldCharType="begin"/>
        </w:r>
        <w:r>
          <w:instrText xml:space="preserve"> PAGE   \* MERGEFORMAT </w:instrText>
        </w:r>
        <w:r>
          <w:fldChar w:fldCharType="separate"/>
        </w:r>
        <w:r w:rsidR="00204F95">
          <w:rPr>
            <w:noProof/>
          </w:rPr>
          <w:t>6</w:t>
        </w:r>
        <w:r>
          <w:rPr>
            <w:noProof/>
          </w:rPr>
          <w:fldChar w:fldCharType="end"/>
        </w:r>
      </w:p>
    </w:sdtContent>
  </w:sdt>
  <w:p w14:paraId="43AA1BAC" w14:textId="77777777" w:rsidR="00254C83" w:rsidRPr="00A4037F" w:rsidRDefault="00602B91" w:rsidP="00254C83">
    <w:pPr>
      <w:pStyle w:val="Pieddepage"/>
      <w:jc w:val="center"/>
    </w:pPr>
    <w:hyperlink r:id="rId1" w:history="1">
      <w:r w:rsidR="00A4037F" w:rsidRPr="00A4037F">
        <w:rPr>
          <w:rStyle w:val="Lienhypertexte"/>
          <w:color w:val="auto"/>
          <w:u w:val="none"/>
        </w:rPr>
        <w:t>www.lieux-communs.org</w:t>
      </w:r>
    </w:hyperlink>
  </w:p>
  <w:p w14:paraId="6FF45CF7" w14:textId="77777777" w:rsidR="00A4037F" w:rsidRDefault="00A4037F" w:rsidP="00254C83">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E4E7" w14:textId="77777777" w:rsidR="00854179" w:rsidRDefault="00854179">
    <w:pPr>
      <w:pStyle w:val="Pieddepage"/>
      <w:jc w:val="right"/>
    </w:pPr>
  </w:p>
  <w:p w14:paraId="7A4F5E69" w14:textId="77777777" w:rsidR="003B5FBA" w:rsidRDefault="008F2A9C" w:rsidP="008F2A9C">
    <w:pPr>
      <w:pStyle w:val="Pieddepage"/>
      <w:jc w:val="center"/>
    </w:pPr>
    <w:r>
      <w:t>www.lieux-communs.org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E791E" w14:textId="77777777" w:rsidR="00602B91" w:rsidRDefault="00602B91" w:rsidP="00B46325">
      <w:pPr>
        <w:spacing w:after="0" w:line="240" w:lineRule="auto"/>
      </w:pPr>
      <w:r>
        <w:separator/>
      </w:r>
    </w:p>
  </w:footnote>
  <w:footnote w:type="continuationSeparator" w:id="0">
    <w:p w14:paraId="68A5439C" w14:textId="77777777" w:rsidR="00602B91" w:rsidRDefault="00602B91" w:rsidP="00B463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3D2"/>
    <w:rsid w:val="000353B1"/>
    <w:rsid w:val="00035A6E"/>
    <w:rsid w:val="000542E5"/>
    <w:rsid w:val="00063EF5"/>
    <w:rsid w:val="000C5C93"/>
    <w:rsid w:val="000D45D9"/>
    <w:rsid w:val="000E0153"/>
    <w:rsid w:val="0011476E"/>
    <w:rsid w:val="00155B68"/>
    <w:rsid w:val="001904FD"/>
    <w:rsid w:val="00191211"/>
    <w:rsid w:val="001B014B"/>
    <w:rsid w:val="001D14A3"/>
    <w:rsid w:val="00204F95"/>
    <w:rsid w:val="002524C0"/>
    <w:rsid w:val="00252B3A"/>
    <w:rsid w:val="00253E63"/>
    <w:rsid w:val="00254C83"/>
    <w:rsid w:val="00277C33"/>
    <w:rsid w:val="00284AF2"/>
    <w:rsid w:val="00295403"/>
    <w:rsid w:val="002D1A60"/>
    <w:rsid w:val="00320216"/>
    <w:rsid w:val="0034074D"/>
    <w:rsid w:val="0034326B"/>
    <w:rsid w:val="00362041"/>
    <w:rsid w:val="0039300E"/>
    <w:rsid w:val="003A4FCC"/>
    <w:rsid w:val="003B5FBA"/>
    <w:rsid w:val="003F181A"/>
    <w:rsid w:val="003F24C3"/>
    <w:rsid w:val="00401934"/>
    <w:rsid w:val="00424FC8"/>
    <w:rsid w:val="00444B49"/>
    <w:rsid w:val="00453BA8"/>
    <w:rsid w:val="004C6A16"/>
    <w:rsid w:val="004D697A"/>
    <w:rsid w:val="004E1519"/>
    <w:rsid w:val="004E59C3"/>
    <w:rsid w:val="00564281"/>
    <w:rsid w:val="005C76A0"/>
    <w:rsid w:val="005D6AB4"/>
    <w:rsid w:val="00602B91"/>
    <w:rsid w:val="006176DF"/>
    <w:rsid w:val="006250B0"/>
    <w:rsid w:val="006857EB"/>
    <w:rsid w:val="006A7352"/>
    <w:rsid w:val="006B2437"/>
    <w:rsid w:val="006B627B"/>
    <w:rsid w:val="006D43D2"/>
    <w:rsid w:val="006D6A4F"/>
    <w:rsid w:val="006F39C0"/>
    <w:rsid w:val="00705081"/>
    <w:rsid w:val="00715A79"/>
    <w:rsid w:val="00731F4C"/>
    <w:rsid w:val="0074558E"/>
    <w:rsid w:val="00747521"/>
    <w:rsid w:val="00751039"/>
    <w:rsid w:val="007573F5"/>
    <w:rsid w:val="007A0CEA"/>
    <w:rsid w:val="007B5B7D"/>
    <w:rsid w:val="007C6C0A"/>
    <w:rsid w:val="007E5E71"/>
    <w:rsid w:val="00800963"/>
    <w:rsid w:val="008112CC"/>
    <w:rsid w:val="00814A43"/>
    <w:rsid w:val="00842E94"/>
    <w:rsid w:val="00854179"/>
    <w:rsid w:val="00881BE8"/>
    <w:rsid w:val="008C3EE2"/>
    <w:rsid w:val="008D0C7F"/>
    <w:rsid w:val="008D7A65"/>
    <w:rsid w:val="008E5563"/>
    <w:rsid w:val="008F2A9C"/>
    <w:rsid w:val="009320A8"/>
    <w:rsid w:val="009B1756"/>
    <w:rsid w:val="009F55CF"/>
    <w:rsid w:val="00A02CDD"/>
    <w:rsid w:val="00A10E50"/>
    <w:rsid w:val="00A4037F"/>
    <w:rsid w:val="00A57E89"/>
    <w:rsid w:val="00AD446D"/>
    <w:rsid w:val="00AF3434"/>
    <w:rsid w:val="00B17EB6"/>
    <w:rsid w:val="00B46325"/>
    <w:rsid w:val="00B7024E"/>
    <w:rsid w:val="00B702F2"/>
    <w:rsid w:val="00BA34C1"/>
    <w:rsid w:val="00BB733A"/>
    <w:rsid w:val="00C01C41"/>
    <w:rsid w:val="00C26624"/>
    <w:rsid w:val="00C4409D"/>
    <w:rsid w:val="00C61E7B"/>
    <w:rsid w:val="00C91A58"/>
    <w:rsid w:val="00CD0613"/>
    <w:rsid w:val="00CE4943"/>
    <w:rsid w:val="00D124F9"/>
    <w:rsid w:val="00D24729"/>
    <w:rsid w:val="00DB6972"/>
    <w:rsid w:val="00DD1D98"/>
    <w:rsid w:val="00DE492B"/>
    <w:rsid w:val="00E304C8"/>
    <w:rsid w:val="00E80165"/>
    <w:rsid w:val="00E9201C"/>
    <w:rsid w:val="00EA1F66"/>
    <w:rsid w:val="00EA750A"/>
    <w:rsid w:val="00EB6C6C"/>
    <w:rsid w:val="00ED5902"/>
    <w:rsid w:val="00EF624B"/>
    <w:rsid w:val="00F15CAB"/>
    <w:rsid w:val="00F24577"/>
    <w:rsid w:val="00F746F8"/>
    <w:rsid w:val="00F80E67"/>
    <w:rsid w:val="00F97304"/>
    <w:rsid w:val="00FB2A9B"/>
    <w:rsid w:val="00FC1D4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41B00"/>
  <w15:chartTrackingRefBased/>
  <w15:docId w15:val="{D836A323-C2E3-412F-9B2B-A653E56F0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747521"/>
    <w:rPr>
      <w:i/>
      <w:iCs/>
    </w:rPr>
  </w:style>
  <w:style w:type="paragraph" w:customStyle="1" w:styleId="Default">
    <w:name w:val="Default"/>
    <w:rsid w:val="00747521"/>
    <w:pPr>
      <w:autoSpaceDE w:val="0"/>
      <w:autoSpaceDN w:val="0"/>
      <w:adjustRightInd w:val="0"/>
      <w:spacing w:after="0" w:line="240" w:lineRule="auto"/>
    </w:pPr>
    <w:rPr>
      <w:rFonts w:ascii="Constantia" w:hAnsi="Constantia" w:cs="Constantia"/>
      <w:color w:val="000000"/>
      <w:sz w:val="24"/>
      <w:szCs w:val="24"/>
    </w:rPr>
  </w:style>
  <w:style w:type="paragraph" w:customStyle="1" w:styleId="Pa3">
    <w:name w:val="Pa3"/>
    <w:basedOn w:val="Default"/>
    <w:next w:val="Default"/>
    <w:uiPriority w:val="99"/>
    <w:rsid w:val="00747521"/>
    <w:pPr>
      <w:spacing w:line="241" w:lineRule="atLeast"/>
    </w:pPr>
    <w:rPr>
      <w:rFonts w:cstheme="minorBidi"/>
      <w:color w:val="auto"/>
    </w:rPr>
  </w:style>
  <w:style w:type="character" w:styleId="Marquedecommentaire">
    <w:name w:val="annotation reference"/>
    <w:basedOn w:val="Policepardfaut"/>
    <w:uiPriority w:val="99"/>
    <w:semiHidden/>
    <w:unhideWhenUsed/>
    <w:rsid w:val="006B2437"/>
    <w:rPr>
      <w:sz w:val="16"/>
      <w:szCs w:val="16"/>
    </w:rPr>
  </w:style>
  <w:style w:type="paragraph" w:styleId="Commentaire">
    <w:name w:val="annotation text"/>
    <w:basedOn w:val="Normal"/>
    <w:link w:val="CommentaireCar"/>
    <w:uiPriority w:val="99"/>
    <w:semiHidden/>
    <w:unhideWhenUsed/>
    <w:rsid w:val="006B2437"/>
    <w:pPr>
      <w:spacing w:line="240" w:lineRule="auto"/>
    </w:pPr>
    <w:rPr>
      <w:sz w:val="20"/>
      <w:szCs w:val="20"/>
    </w:rPr>
  </w:style>
  <w:style w:type="character" w:customStyle="1" w:styleId="CommentaireCar">
    <w:name w:val="Commentaire Car"/>
    <w:basedOn w:val="Policepardfaut"/>
    <w:link w:val="Commentaire"/>
    <w:uiPriority w:val="99"/>
    <w:semiHidden/>
    <w:rsid w:val="006B2437"/>
    <w:rPr>
      <w:sz w:val="20"/>
      <w:szCs w:val="20"/>
    </w:rPr>
  </w:style>
  <w:style w:type="paragraph" w:styleId="Objetducommentaire">
    <w:name w:val="annotation subject"/>
    <w:basedOn w:val="Commentaire"/>
    <w:next w:val="Commentaire"/>
    <w:link w:val="ObjetducommentaireCar"/>
    <w:uiPriority w:val="99"/>
    <w:semiHidden/>
    <w:unhideWhenUsed/>
    <w:rsid w:val="006B2437"/>
    <w:rPr>
      <w:b/>
      <w:bCs/>
    </w:rPr>
  </w:style>
  <w:style w:type="character" w:customStyle="1" w:styleId="ObjetducommentaireCar">
    <w:name w:val="Objet du commentaire Car"/>
    <w:basedOn w:val="CommentaireCar"/>
    <w:link w:val="Objetducommentaire"/>
    <w:uiPriority w:val="99"/>
    <w:semiHidden/>
    <w:rsid w:val="006B2437"/>
    <w:rPr>
      <w:b/>
      <w:bCs/>
      <w:sz w:val="20"/>
      <w:szCs w:val="20"/>
    </w:rPr>
  </w:style>
  <w:style w:type="paragraph" w:styleId="Textedebulles">
    <w:name w:val="Balloon Text"/>
    <w:basedOn w:val="Normal"/>
    <w:link w:val="TextedebullesCar"/>
    <w:uiPriority w:val="99"/>
    <w:semiHidden/>
    <w:unhideWhenUsed/>
    <w:rsid w:val="006B243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B2437"/>
    <w:rPr>
      <w:rFonts w:ascii="Segoe UI" w:hAnsi="Segoe UI" w:cs="Segoe UI"/>
      <w:sz w:val="18"/>
      <w:szCs w:val="18"/>
    </w:rPr>
  </w:style>
  <w:style w:type="paragraph" w:styleId="NormalWeb">
    <w:name w:val="Normal (Web)"/>
    <w:basedOn w:val="Normal"/>
    <w:uiPriority w:val="99"/>
    <w:semiHidden/>
    <w:unhideWhenUsed/>
    <w:rsid w:val="00E304C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BA34C1"/>
    <w:rPr>
      <w:color w:val="0000FF"/>
      <w:u w:val="single"/>
    </w:rPr>
  </w:style>
  <w:style w:type="character" w:styleId="lev">
    <w:name w:val="Strong"/>
    <w:basedOn w:val="Policepardfaut"/>
    <w:uiPriority w:val="22"/>
    <w:qFormat/>
    <w:rsid w:val="00BA34C1"/>
    <w:rPr>
      <w:b/>
      <w:bCs/>
    </w:rPr>
  </w:style>
  <w:style w:type="paragraph" w:styleId="En-tte">
    <w:name w:val="header"/>
    <w:basedOn w:val="Normal"/>
    <w:link w:val="En-tteCar"/>
    <w:uiPriority w:val="99"/>
    <w:unhideWhenUsed/>
    <w:rsid w:val="00E9201C"/>
    <w:pPr>
      <w:tabs>
        <w:tab w:val="center" w:pos="4680"/>
        <w:tab w:val="right" w:pos="9360"/>
      </w:tabs>
      <w:spacing w:after="0" w:line="240" w:lineRule="auto"/>
    </w:pPr>
  </w:style>
  <w:style w:type="character" w:customStyle="1" w:styleId="En-tteCar">
    <w:name w:val="En-tête Car"/>
    <w:basedOn w:val="Policepardfaut"/>
    <w:link w:val="En-tte"/>
    <w:uiPriority w:val="99"/>
    <w:rsid w:val="00E9201C"/>
  </w:style>
  <w:style w:type="paragraph" w:styleId="Pieddepage">
    <w:name w:val="footer"/>
    <w:basedOn w:val="Normal"/>
    <w:link w:val="PieddepageCar"/>
    <w:uiPriority w:val="99"/>
    <w:unhideWhenUsed/>
    <w:rsid w:val="00E9201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92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842511">
      <w:bodyDiv w:val="1"/>
      <w:marLeft w:val="0"/>
      <w:marRight w:val="0"/>
      <w:marTop w:val="0"/>
      <w:marBottom w:val="0"/>
      <w:divBdr>
        <w:top w:val="none" w:sz="0" w:space="0" w:color="auto"/>
        <w:left w:val="none" w:sz="0" w:space="0" w:color="auto"/>
        <w:bottom w:val="none" w:sz="0" w:space="0" w:color="auto"/>
        <w:right w:val="none" w:sz="0" w:space="0" w:color="auto"/>
      </w:divBdr>
    </w:div>
    <w:div w:id="1691101267">
      <w:bodyDiv w:val="1"/>
      <w:marLeft w:val="0"/>
      <w:marRight w:val="0"/>
      <w:marTop w:val="0"/>
      <w:marBottom w:val="0"/>
      <w:divBdr>
        <w:top w:val="none" w:sz="0" w:space="0" w:color="auto"/>
        <w:left w:val="none" w:sz="0" w:space="0" w:color="auto"/>
        <w:bottom w:val="none" w:sz="0" w:space="0" w:color="auto"/>
        <w:right w:val="none" w:sz="0" w:space="0" w:color="auto"/>
      </w:divBdr>
    </w:div>
    <w:div w:id="194835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lieux-commu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926A0-4F75-4A44-BF95-74CC4AF64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2539</Words>
  <Characters>13970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RIZIV-INAMI</Company>
  <LinksUpToDate>false</LinksUpToDate>
  <CharactersWithSpaces>16477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Malevez (RIZIV-INAMI)</dc:creator>
  <cp:keywords/>
  <dc:description/>
  <cp:lastModifiedBy>maura moriaux</cp:lastModifiedBy>
  <cp:revision>2</cp:revision>
  <dcterms:created xsi:type="dcterms:W3CDTF">2021-06-03T05:13:00Z</dcterms:created>
  <dcterms:modified xsi:type="dcterms:W3CDTF">2021-06-03T05:13:00Z</dcterms:modified>
</cp:coreProperties>
</file>